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2E7" w:rsidRDefault="00B26578" w:rsidP="005B52B0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-196215</wp:posOffset>
                </wp:positionV>
                <wp:extent cx="993140" cy="276860"/>
                <wp:effectExtent l="0" t="0" r="0" b="889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38A" w:rsidRDefault="004A638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lang w:val="es-MX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8pt;margin-top:-15.45pt;width:78.2pt;height:21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" strokeweight="1.5pt">
                <v:textbox>
                  <w:txbxContent>
                    <w:p w:rsidR="00AB638A" w:rsidRDefault="004A6386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lang w:val="es-MX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8A32E7">
        <w:rPr>
          <w:rFonts w:ascii="Arial" w:hAnsi="Arial"/>
          <w:b/>
          <w:sz w:val="28"/>
          <w:lang w:val="es-MX"/>
        </w:rPr>
        <w:t>PROGRAMA DE ASIGNATURA</w:t>
      </w:r>
    </w:p>
    <w:p w:rsidR="008A32E7" w:rsidRDefault="008A32E7" w:rsidP="005B52B0">
      <w:pPr>
        <w:ind w:right="440"/>
        <w:jc w:val="center"/>
        <w:rPr>
          <w:rFonts w:ascii="Arial" w:hAnsi="Arial"/>
          <w:b/>
          <w:noProof/>
          <w:sz w:val="28"/>
        </w:rPr>
      </w:pPr>
      <w:r>
        <w:rPr>
          <w:rFonts w:ascii="Arial" w:hAnsi="Arial"/>
          <w:b/>
          <w:noProof/>
          <w:sz w:val="28"/>
        </w:rPr>
        <w:t>NAVE</w:t>
      </w:r>
      <w:r w:rsidR="006579E8">
        <w:rPr>
          <w:rFonts w:ascii="Arial" w:hAnsi="Arial"/>
          <w:b/>
          <w:noProof/>
          <w:sz w:val="28"/>
        </w:rPr>
        <w:t xml:space="preserve">GACIÓN </w:t>
      </w:r>
      <w:r w:rsidR="00EB6426">
        <w:rPr>
          <w:rFonts w:ascii="Arial" w:hAnsi="Arial"/>
          <w:b/>
          <w:noProof/>
          <w:sz w:val="28"/>
        </w:rPr>
        <w:t>I  IM</w:t>
      </w:r>
    </w:p>
    <w:p w:rsidR="008A32E7" w:rsidRDefault="008A32E7" w:rsidP="007F79BE">
      <w:pPr>
        <w:ind w:left="567"/>
        <w:jc w:val="both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25"/>
        <w:gridCol w:w="16"/>
        <w:gridCol w:w="547"/>
        <w:gridCol w:w="83"/>
        <w:gridCol w:w="148"/>
        <w:gridCol w:w="153"/>
        <w:gridCol w:w="510"/>
        <w:gridCol w:w="1000"/>
        <w:gridCol w:w="37"/>
        <w:gridCol w:w="625"/>
        <w:gridCol w:w="708"/>
        <w:gridCol w:w="1974"/>
        <w:gridCol w:w="646"/>
        <w:gridCol w:w="100"/>
        <w:gridCol w:w="966"/>
      </w:tblGrid>
      <w:tr w:rsidR="008A32E7" w:rsidTr="00177FB2">
        <w:trPr>
          <w:trHeight w:val="327"/>
        </w:trPr>
        <w:tc>
          <w:tcPr>
            <w:tcW w:w="9938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8A32E7" w:rsidTr="00177FB2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ASIGNATURA</w:t>
            </w:r>
          </w:p>
        </w:tc>
        <w:tc>
          <w:tcPr>
            <w:tcW w:w="6950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N</w:t>
            </w:r>
            <w:r w:rsidR="006579E8">
              <w:rPr>
                <w:rFonts w:ascii="Arial" w:hAnsi="Arial"/>
                <w:sz w:val="20"/>
                <w:lang w:val="es-MX"/>
              </w:rPr>
              <w:t xml:space="preserve">AVEGACIÓN I </w:t>
            </w:r>
            <w:r w:rsidRPr="006874C4">
              <w:rPr>
                <w:rFonts w:ascii="Arial" w:hAnsi="Arial"/>
                <w:sz w:val="20"/>
                <w:lang w:val="es-MX"/>
              </w:rPr>
              <w:t xml:space="preserve"> IM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CURSO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CUARTO AÑO POLITÉCNICO IM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34538F" w:rsidRDefault="008A32E7" w:rsidP="00F174DA">
            <w:pPr>
              <w:ind w:firstLine="136"/>
              <w:rPr>
                <w:rFonts w:ascii="Arial" w:hAnsi="Arial"/>
                <w:color w:val="000000"/>
                <w:sz w:val="20"/>
                <w:lang w:val="es-MX"/>
              </w:rPr>
            </w:pPr>
            <w:r w:rsidRPr="0034538F">
              <w:rPr>
                <w:rFonts w:ascii="Arial" w:hAnsi="Arial"/>
                <w:color w:val="000000"/>
                <w:sz w:val="20"/>
                <w:lang w:val="es-MX"/>
              </w:rPr>
              <w:t>REQUISITO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7F79BE">
            <w:pPr>
              <w:rPr>
                <w:rFonts w:ascii="Arial" w:hAnsi="Arial"/>
                <w:color w:val="000000"/>
                <w:sz w:val="20"/>
                <w:lang w:val="es-MX"/>
              </w:rPr>
            </w:pPr>
            <w:r>
              <w:rPr>
                <w:rFonts w:ascii="Arial" w:hAnsi="Arial"/>
                <w:color w:val="000000"/>
                <w:sz w:val="20"/>
                <w:lang w:val="es-MX"/>
              </w:rPr>
              <w:t>: NÁ</w:t>
            </w:r>
            <w:r w:rsidRPr="006874C4">
              <w:rPr>
                <w:rFonts w:ascii="Arial" w:hAnsi="Arial"/>
                <w:color w:val="000000"/>
                <w:sz w:val="20"/>
                <w:lang w:val="es-MX"/>
              </w:rPr>
              <w:t>UTICA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FACULTAD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ÁREA   PROFESIONAL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CÁTEDRA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NAVEGACIÓN Y METEOROLOGÍA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GESTOR ACADÉMICO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ESCUELA NAVAL ARTURO PRAT.</w:t>
            </w:r>
          </w:p>
        </w:tc>
      </w:tr>
      <w:tr w:rsidR="008A32E7" w:rsidTr="00177FB2">
        <w:trPr>
          <w:trHeight w:val="324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DURACIÓN SEMANAS</w:t>
            </w:r>
          </w:p>
        </w:tc>
        <w:tc>
          <w:tcPr>
            <w:tcW w:w="6950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A56CBB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12139A">
              <w:rPr>
                <w:rFonts w:ascii="Arial" w:hAnsi="Arial"/>
                <w:sz w:val="20"/>
                <w:lang w:val="es-MX"/>
              </w:rPr>
              <w:t>34</w:t>
            </w:r>
            <w:bookmarkStart w:id="0" w:name="_GoBack"/>
            <w:bookmarkEnd w:id="0"/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CATEGORÍA HORAS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SUPERIOR</w:t>
            </w:r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RÉGIMEN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12139A">
              <w:rPr>
                <w:rFonts w:ascii="Arial" w:hAnsi="Arial"/>
                <w:sz w:val="20"/>
                <w:lang w:val="es-MX"/>
              </w:rPr>
              <w:t>ANUAL</w:t>
            </w:r>
          </w:p>
        </w:tc>
      </w:tr>
      <w:tr w:rsidR="008A32E7" w:rsidTr="00177FB2">
        <w:trPr>
          <w:trHeight w:val="279"/>
        </w:trPr>
        <w:tc>
          <w:tcPr>
            <w:tcW w:w="3219" w:type="dxa"/>
            <w:gridSpan w:val="5"/>
            <w:tcBorders>
              <w:lef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pacing w:val="-6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Resumen Carga Horaria de U.T.’s</w:t>
            </w:r>
          </w:p>
        </w:tc>
        <w:tc>
          <w:tcPr>
            <w:tcW w:w="6719" w:type="dxa"/>
            <w:gridSpan w:val="10"/>
            <w:tcBorders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Resumen información para Plan de Estudio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3"/>
            <w:tcBorders>
              <w:left w:val="nil"/>
              <w:bottom w:val="nil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2139A">
              <w:rPr>
                <w:rFonts w:ascii="Arial" w:hAnsi="Arial"/>
                <w:sz w:val="16"/>
                <w:lang w:val="es-MX"/>
              </w:rPr>
              <w:t>3</w:t>
            </w:r>
            <w:r w:rsidR="00311CB1">
              <w:rPr>
                <w:rFonts w:ascii="Arial" w:hAnsi="Arial"/>
                <w:sz w:val="16"/>
                <w:lang w:val="es-MX"/>
              </w:rPr>
              <w:t>0</w:t>
            </w:r>
          </w:p>
        </w:tc>
        <w:tc>
          <w:tcPr>
            <w:tcW w:w="6867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D56C91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9B0AC5">
              <w:rPr>
                <w:rFonts w:ascii="Arial" w:hAnsi="Arial"/>
                <w:b/>
                <w:spacing w:val="-6"/>
                <w:sz w:val="18"/>
                <w:lang w:val="es-MX"/>
              </w:rPr>
              <w:t>TOTAL SEMANAS: 1</w:t>
            </w:r>
            <w:r w:rsidR="00207526" w:rsidRPr="009B0AC5">
              <w:rPr>
                <w:rFonts w:ascii="Arial" w:hAnsi="Arial"/>
                <w:b/>
                <w:spacing w:val="-6"/>
                <w:sz w:val="18"/>
                <w:lang w:val="es-MX"/>
              </w:rPr>
              <w:t>8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57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311CB1">
              <w:rPr>
                <w:rFonts w:ascii="Arial" w:hAnsi="Arial"/>
                <w:sz w:val="16"/>
                <w:lang w:val="es-MX"/>
              </w:rPr>
              <w:t>30</w:t>
            </w:r>
          </w:p>
        </w:tc>
        <w:tc>
          <w:tcPr>
            <w:tcW w:w="2473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9C5D31" w:rsidRPr="009B0AC5">
              <w:rPr>
                <w:rFonts w:ascii="Arial" w:hAnsi="Arial"/>
                <w:sz w:val="16"/>
                <w:lang w:val="es-MX"/>
              </w:rPr>
              <w:t>3</w:t>
            </w:r>
            <w:r w:rsidR="00311CB1">
              <w:rPr>
                <w:rFonts w:ascii="Arial" w:hAnsi="Arial"/>
                <w:sz w:val="16"/>
                <w:lang w:val="es-MX"/>
              </w:rPr>
              <w:t>0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125" w:hanging="57"/>
              <w:rPr>
                <w:rFonts w:ascii="Arial" w:hAnsi="Arial"/>
                <w:spacing w:val="-10"/>
                <w:sz w:val="16"/>
                <w:lang w:val="es-MX"/>
              </w:rPr>
            </w:pPr>
            <w:r w:rsidRPr="009B0AC5">
              <w:rPr>
                <w:rFonts w:ascii="Arial" w:hAnsi="Arial"/>
                <w:spacing w:val="-10"/>
                <w:sz w:val="16"/>
                <w:lang w:val="es-MX"/>
              </w:rPr>
              <w:t>HORAS SEMANALES TEÓRICAS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16"/>
                <w:lang w:val="es-MX"/>
              </w:rPr>
              <w:t>0</w:t>
            </w:r>
            <w:r w:rsidR="0012139A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142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9B0AC5">
              <w:rPr>
                <w:rFonts w:ascii="Arial" w:hAnsi="Arial"/>
                <w:sz w:val="16"/>
                <w:lang w:val="es-MX"/>
              </w:rPr>
              <w:t>0</w:t>
            </w:r>
            <w:r w:rsidR="0012139A">
              <w:rPr>
                <w:rFonts w:ascii="Arial" w:hAnsi="Arial"/>
                <w:sz w:val="16"/>
                <w:lang w:val="es-MX"/>
              </w:rPr>
              <w:t>8</w:t>
            </w:r>
          </w:p>
        </w:tc>
        <w:tc>
          <w:tcPr>
            <w:tcW w:w="2473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2139A">
              <w:rPr>
                <w:rFonts w:ascii="Arial" w:hAnsi="Arial"/>
                <w:sz w:val="16"/>
                <w:lang w:val="es-MX"/>
              </w:rPr>
              <w:t>3</w:t>
            </w:r>
            <w:r w:rsidR="00311CB1">
              <w:rPr>
                <w:rFonts w:ascii="Arial" w:hAnsi="Arial"/>
                <w:sz w:val="16"/>
                <w:lang w:val="es-MX"/>
              </w:rPr>
              <w:t>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193" w:hanging="5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10"/>
                <w:sz w:val="16"/>
                <w:lang w:val="es-MX"/>
              </w:rPr>
              <w:t>HORAS SEMANALES PRÁCTICAS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16"/>
                <w:lang w:val="es-MX"/>
              </w:rPr>
              <w:t>0</w:t>
            </w:r>
            <w:r w:rsidR="0012139A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Pr="009B0AC5" w:rsidRDefault="008A32E7" w:rsidP="00F174DA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Pr="009B0AC5" w:rsidRDefault="008A32E7" w:rsidP="00AB638A">
            <w:pPr>
              <w:ind w:right="-125"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2139A">
              <w:rPr>
                <w:rFonts w:ascii="Arial" w:hAnsi="Arial"/>
                <w:color w:val="000000" w:themeColor="text1"/>
                <w:sz w:val="16"/>
                <w:lang w:val="es-MX"/>
              </w:rPr>
              <w:t>68</w:t>
            </w:r>
          </w:p>
        </w:tc>
        <w:tc>
          <w:tcPr>
            <w:tcW w:w="2473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2139A">
              <w:rPr>
                <w:rFonts w:ascii="Arial" w:hAnsi="Arial"/>
                <w:sz w:val="16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Pr="009B0AC5" w:rsidRDefault="008A32E7" w:rsidP="00F174DA">
            <w:pPr>
              <w:ind w:right="-193" w:hanging="5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10"/>
                <w:sz w:val="16"/>
                <w:lang w:val="es-MX"/>
              </w:rPr>
              <w:t>TOTAL HORAS SEMANALES</w:t>
            </w:r>
          </w:p>
        </w:tc>
        <w:tc>
          <w:tcPr>
            <w:tcW w:w="966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9B0AC5">
              <w:rPr>
                <w:rFonts w:ascii="Arial" w:hAnsi="Arial"/>
                <w:sz w:val="16"/>
                <w:lang w:val="es-MX"/>
              </w:rPr>
              <w:t>02</w:t>
            </w:r>
          </w:p>
        </w:tc>
      </w:tr>
      <w:tr w:rsidR="008A32E7" w:rsidTr="00177FB2">
        <w:trPr>
          <w:trHeight w:val="344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 w:rsidRPr="009B0AC5"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8A32E7" w:rsidTr="00177FB2">
        <w:trPr>
          <w:trHeight w:val="279"/>
        </w:trPr>
        <w:tc>
          <w:tcPr>
            <w:tcW w:w="4919" w:type="dxa"/>
            <w:gridSpan w:val="9"/>
            <w:tcBorders>
              <w:lef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 w:rsidRPr="009B0AC5">
              <w:rPr>
                <w:rFonts w:ascii="Arial" w:hAnsi="Arial"/>
                <w:b/>
                <w:spacing w:val="10"/>
                <w:sz w:val="20"/>
                <w:lang w:val="es-MX"/>
              </w:rPr>
              <w:t>Mínimas y Coeficientes :</w:t>
            </w:r>
          </w:p>
        </w:tc>
        <w:tc>
          <w:tcPr>
            <w:tcW w:w="5019" w:type="dxa"/>
            <w:gridSpan w:val="6"/>
            <w:tcBorders>
              <w:righ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 w:rsidRPr="009B0AC5">
              <w:rPr>
                <w:rFonts w:ascii="Arial" w:hAnsi="Arial"/>
                <w:b/>
                <w:spacing w:val="10"/>
                <w:sz w:val="20"/>
                <w:lang w:val="es-MX"/>
              </w:rPr>
              <w:t>Cantidad de Evaluaciones Mínimas :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307" w:type="dxa"/>
            <w:gridSpan w:val="3"/>
            <w:tcBorders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TEÓRICAS</w:t>
            </w:r>
          </w:p>
        </w:tc>
        <w:tc>
          <w:tcPr>
            <w:tcW w:w="1712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20"/>
                <w:lang w:val="es-MX"/>
              </w:rPr>
              <w:t>0</w:t>
            </w:r>
            <w:r w:rsidR="0012139A">
              <w:rPr>
                <w:rFonts w:ascii="Arial" w:hAnsi="Arial"/>
                <w:sz w:val="20"/>
                <w:lang w:val="es-MX"/>
              </w:rPr>
              <w:t>3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8.0</w:t>
            </w:r>
          </w:p>
        </w:tc>
        <w:tc>
          <w:tcPr>
            <w:tcW w:w="330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PRÁCTICAS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0</w:t>
            </w:r>
            <w:r w:rsidR="0012139A">
              <w:rPr>
                <w:rFonts w:ascii="Arial" w:hAnsi="Arial"/>
                <w:sz w:val="20"/>
                <w:lang w:val="es-MX"/>
              </w:rPr>
              <w:t>1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30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TOTAL EVALUACIONES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20"/>
                <w:lang w:val="es-MX"/>
              </w:rPr>
              <w:t>0</w:t>
            </w:r>
            <w:r w:rsidR="0012139A">
              <w:rPr>
                <w:rFonts w:ascii="Arial" w:hAnsi="Arial"/>
                <w:sz w:val="20"/>
                <w:lang w:val="es-MX"/>
              </w:rPr>
              <w:t>4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40%</w:t>
            </w:r>
          </w:p>
        </w:tc>
        <w:tc>
          <w:tcPr>
            <w:tcW w:w="3307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</w:tr>
      <w:tr w:rsidR="008A32E7" w:rsidTr="00177FB2">
        <w:trPr>
          <w:trHeight w:val="338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8A32E7" w:rsidTr="00177FB2">
        <w:trPr>
          <w:trHeight w:val="261"/>
        </w:trPr>
        <w:tc>
          <w:tcPr>
            <w:tcW w:w="4882" w:type="dxa"/>
            <w:gridSpan w:val="8"/>
            <w:tcBorders>
              <w:lef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Humanos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 :</w:t>
            </w:r>
          </w:p>
        </w:tc>
        <w:tc>
          <w:tcPr>
            <w:tcW w:w="5056" w:type="dxa"/>
            <w:gridSpan w:val="7"/>
            <w:tcBorders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Infraestructura :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Civil / Militar</w:t>
            </w:r>
          </w:p>
        </w:tc>
        <w:tc>
          <w:tcPr>
            <w:tcW w:w="3990" w:type="dxa"/>
            <w:gridSpan w:val="5"/>
            <w:tcBorders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SALA DE CLASES </w:t>
            </w:r>
          </w:p>
        </w:tc>
        <w:tc>
          <w:tcPr>
            <w:tcW w:w="1066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Profesional Naval</w:t>
            </w: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LABORATORIO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A32E7" w:rsidRDefault="008A32E7" w:rsidP="00F174DA">
            <w:pPr>
              <w:ind w:firstLine="143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SIMULADOR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177FB2">
        <w:trPr>
          <w:trHeight w:val="261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TALLER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8A32E7" w:rsidTr="00177FB2"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OTROS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7F79BE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177FB2">
        <w:trPr>
          <w:trHeight w:val="342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  <w:tr w:rsidR="00F85122" w:rsidRPr="006874C4" w:rsidTr="00177FB2">
        <w:trPr>
          <w:trHeight w:val="300"/>
        </w:trPr>
        <w:tc>
          <w:tcPr>
            <w:tcW w:w="3372" w:type="dxa"/>
            <w:gridSpan w:val="6"/>
            <w:tcBorders>
              <w:lef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566" w:type="dxa"/>
            <w:gridSpan w:val="9"/>
            <w:tcBorders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018DF"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 PC SR.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MARIANO ROJAS B.</w:t>
            </w:r>
          </w:p>
        </w:tc>
      </w:tr>
      <w:tr w:rsidR="00F85122" w:rsidRPr="00BA6503" w:rsidTr="00177FB2">
        <w:trPr>
          <w:trHeight w:val="300"/>
        </w:trPr>
        <w:tc>
          <w:tcPr>
            <w:tcW w:w="3372" w:type="dxa"/>
            <w:gridSpan w:val="6"/>
            <w:tcBorders>
              <w:lef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566" w:type="dxa"/>
            <w:gridSpan w:val="9"/>
            <w:tcBorders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BR"/>
              </w:rPr>
              <w:t xml:space="preserve">PC SR. </w:t>
            </w:r>
            <w:r w:rsidR="0012139A">
              <w:rPr>
                <w:rFonts w:ascii="Arial" w:hAnsi="Arial" w:cs="Arial"/>
                <w:sz w:val="20"/>
                <w:szCs w:val="20"/>
                <w:lang w:val="es-MX"/>
              </w:rPr>
              <w:t>ENRIQUE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COLOMA A.</w:t>
            </w:r>
          </w:p>
        </w:tc>
      </w:tr>
      <w:tr w:rsidR="00F85122" w:rsidTr="00177FB2">
        <w:trPr>
          <w:trHeight w:val="300"/>
        </w:trPr>
        <w:tc>
          <w:tcPr>
            <w:tcW w:w="3372" w:type="dxa"/>
            <w:gridSpan w:val="6"/>
            <w:tcBorders>
              <w:lef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566" w:type="dxa"/>
            <w:gridSpan w:val="9"/>
            <w:tcBorders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PC SR. JUAN SIELFELD F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F85122" w:rsidTr="00177FB2">
        <w:trPr>
          <w:trHeight w:val="300"/>
        </w:trPr>
        <w:tc>
          <w:tcPr>
            <w:tcW w:w="3372" w:type="dxa"/>
            <w:gridSpan w:val="6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566" w:type="dxa"/>
            <w:gridSpan w:val="9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12139A">
              <w:rPr>
                <w:rFonts w:ascii="Arial" w:hAnsi="Arial" w:cs="Arial"/>
                <w:sz w:val="20"/>
                <w:szCs w:val="20"/>
              </w:rPr>
              <w:t>Diciembre</w:t>
            </w:r>
            <w:r>
              <w:rPr>
                <w:rFonts w:ascii="Arial" w:hAnsi="Arial" w:cs="Arial"/>
                <w:sz w:val="20"/>
                <w:szCs w:val="20"/>
              </w:rPr>
              <w:t xml:space="preserve"> / 202</w:t>
            </w:r>
            <w:r w:rsidR="001213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85122" w:rsidTr="00177FB2">
        <w:trPr>
          <w:trHeight w:val="550"/>
        </w:trPr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F8512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Pr="00246517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Pr="00246517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Pr="00246517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85122" w:rsidRPr="00B54272" w:rsidRDefault="0012139A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F85122" w:rsidRPr="00B5427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F85122" w:rsidRPr="00B5427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056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F85122" w:rsidRPr="00B54272" w:rsidRDefault="0012139A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F85122" w:rsidRPr="00B54272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ntraalmirante</w:t>
            </w:r>
          </w:p>
          <w:p w:rsidR="00F85122" w:rsidRPr="00246517" w:rsidRDefault="00F85122" w:rsidP="00F8512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8A32E7" w:rsidRDefault="008A32E7">
      <w:pPr>
        <w:numPr>
          <w:ilvl w:val="0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>
        <w:rPr>
          <w:rFonts w:ascii="Arial" w:hAnsi="Arial"/>
          <w:b/>
          <w:sz w:val="24"/>
          <w:lang w:val="es-MX"/>
        </w:rPr>
        <w:lastRenderedPageBreak/>
        <w:t>INTRODUCCIÓN.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680E7F" w:rsidRDefault="008A32E7" w:rsidP="00680E7F">
      <w:pPr>
        <w:numPr>
          <w:ilvl w:val="2"/>
          <w:numId w:val="2"/>
        </w:numPr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Nombre de la asignatura. </w:t>
      </w:r>
      <w:r w:rsidRPr="00680E7F">
        <w:rPr>
          <w:rFonts w:ascii="Arial" w:hAnsi="Arial"/>
          <w:b/>
          <w:noProof/>
          <w:spacing w:val="-2"/>
          <w:sz w:val="24"/>
          <w:szCs w:val="24"/>
        </w:rPr>
        <w:t xml:space="preserve"> NAVEGACIÓN COSTER</w:t>
      </w:r>
      <w:r w:rsidR="00EB6426">
        <w:rPr>
          <w:rFonts w:ascii="Arial" w:hAnsi="Arial"/>
          <w:b/>
          <w:noProof/>
          <w:spacing w:val="-2"/>
          <w:sz w:val="24"/>
          <w:szCs w:val="24"/>
        </w:rPr>
        <w:t xml:space="preserve">A I </w:t>
      </w:r>
      <w:r w:rsidRPr="00680E7F">
        <w:rPr>
          <w:rFonts w:ascii="Arial" w:hAnsi="Arial"/>
          <w:b/>
          <w:noProof/>
          <w:sz w:val="24"/>
          <w:szCs w:val="24"/>
        </w:rPr>
        <w:t>IM</w:t>
      </w:r>
      <w:r>
        <w:rPr>
          <w:rFonts w:ascii="Arial" w:hAnsi="Arial"/>
          <w:b/>
          <w:noProof/>
          <w:sz w:val="24"/>
          <w:szCs w:val="24"/>
        </w:rPr>
        <w:t>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Fundamentos de la asignatura.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BC44B7">
        <w:rPr>
          <w:rFonts w:ascii="Arial" w:hAnsi="Arial" w:cs="Arial"/>
          <w:sz w:val="24"/>
          <w:szCs w:val="24"/>
          <w:lang w:val="es-ES_tradnl"/>
        </w:rPr>
        <w:t xml:space="preserve">La asignatura </w:t>
      </w:r>
      <w:r w:rsidR="00E91744">
        <w:rPr>
          <w:rFonts w:ascii="Arial" w:hAnsi="Arial" w:cs="Arial"/>
          <w:sz w:val="24"/>
          <w:szCs w:val="24"/>
          <w:lang w:val="es-ES_tradnl"/>
        </w:rPr>
        <w:t>contribu</w:t>
      </w:r>
      <w:r w:rsidR="005F5E5C">
        <w:rPr>
          <w:rFonts w:ascii="Arial" w:hAnsi="Arial" w:cs="Arial"/>
          <w:sz w:val="24"/>
          <w:szCs w:val="24"/>
          <w:lang w:val="es-ES_tradnl"/>
        </w:rPr>
        <w:t>ye</w:t>
      </w:r>
      <w:r w:rsidR="00E91744">
        <w:rPr>
          <w:rFonts w:ascii="Arial" w:hAnsi="Arial" w:cs="Arial"/>
          <w:sz w:val="24"/>
          <w:szCs w:val="24"/>
          <w:lang w:val="es-ES_tradnl"/>
        </w:rPr>
        <w:t xml:space="preserve"> a</w:t>
      </w:r>
      <w:r>
        <w:rPr>
          <w:rFonts w:ascii="Arial" w:hAnsi="Arial" w:cs="Arial"/>
          <w:sz w:val="24"/>
          <w:szCs w:val="24"/>
          <w:lang w:val="es-ES_tradnl"/>
        </w:rPr>
        <w:t xml:space="preserve">l perfil profesional del Oficial </w:t>
      </w:r>
      <w:r w:rsidR="005F5E5C">
        <w:rPr>
          <w:rFonts w:ascii="Arial" w:hAnsi="Arial" w:cs="Arial"/>
          <w:sz w:val="24"/>
          <w:szCs w:val="24"/>
          <w:lang w:val="es-ES_tradnl"/>
        </w:rPr>
        <w:t>IM</w:t>
      </w:r>
      <w:r w:rsidR="00D75B6E">
        <w:rPr>
          <w:rFonts w:ascii="Arial" w:hAnsi="Arial" w:cs="Arial"/>
          <w:sz w:val="24"/>
          <w:szCs w:val="24"/>
          <w:lang w:val="es-ES_tradnl"/>
        </w:rPr>
        <w:t xml:space="preserve">,para </w:t>
      </w:r>
      <w:r>
        <w:rPr>
          <w:rFonts w:ascii="Arial" w:hAnsi="Arial" w:cs="Arial"/>
          <w:sz w:val="24"/>
          <w:szCs w:val="24"/>
          <w:lang w:val="es-ES_tradnl"/>
        </w:rPr>
        <w:t xml:space="preserve">su desempeño como </w:t>
      </w:r>
      <w:r w:rsidR="00D75B6E">
        <w:rPr>
          <w:rFonts w:ascii="Arial" w:hAnsi="Arial" w:cs="Arial"/>
          <w:sz w:val="24"/>
          <w:szCs w:val="24"/>
          <w:lang w:val="es-ES_tradnl"/>
        </w:rPr>
        <w:t>C</w:t>
      </w:r>
      <w:r>
        <w:rPr>
          <w:rFonts w:ascii="Arial" w:hAnsi="Arial" w:cs="Arial"/>
          <w:sz w:val="24"/>
          <w:szCs w:val="24"/>
          <w:lang w:val="es-ES_tradnl"/>
        </w:rPr>
        <w:t>omandante de sección IM, debiendo alcanzar las competencias de planificar y conducir acciones tácticas diurnas y nocturnas; anfibias y terrestres; de infantería y artillería, integrado a una unidad IM.</w:t>
      </w:r>
    </w:p>
    <w:p w:rsidR="008A32E7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Pr="0083365F" w:rsidRDefault="008A32E7" w:rsidP="00EF4360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La asignatura complementa la</w:t>
      </w:r>
      <w:r w:rsidR="00E91744">
        <w:rPr>
          <w:rFonts w:ascii="Arial" w:hAnsi="Arial" w:cs="Arial"/>
          <w:sz w:val="24"/>
          <w:szCs w:val="24"/>
          <w:lang w:val="es-ES_tradnl"/>
        </w:rPr>
        <w:t>s</w:t>
      </w:r>
      <w:r>
        <w:rPr>
          <w:rFonts w:ascii="Arial" w:hAnsi="Arial" w:cs="Arial"/>
          <w:sz w:val="24"/>
          <w:szCs w:val="24"/>
          <w:lang w:val="es-ES_tradnl"/>
        </w:rPr>
        <w:t xml:space="preserve"> competencia</w:t>
      </w:r>
      <w:r w:rsidR="00E91744">
        <w:rPr>
          <w:rFonts w:ascii="Arial" w:hAnsi="Arial" w:cs="Arial"/>
          <w:sz w:val="24"/>
          <w:szCs w:val="24"/>
          <w:lang w:val="es-ES_tradnl"/>
        </w:rPr>
        <w:t>s</w:t>
      </w:r>
      <w:r>
        <w:rPr>
          <w:rFonts w:ascii="Arial" w:hAnsi="Arial" w:cs="Arial"/>
          <w:sz w:val="24"/>
          <w:szCs w:val="24"/>
          <w:lang w:val="es-ES_tradnl"/>
        </w:rPr>
        <w:t xml:space="preserve"> del especialista, </w:t>
      </w:r>
      <w:r w:rsidR="00D75B6E">
        <w:rPr>
          <w:rFonts w:ascii="Arial" w:hAnsi="Arial" w:cs="Arial"/>
          <w:sz w:val="24"/>
          <w:szCs w:val="24"/>
          <w:lang w:val="es-ES_tradnl"/>
        </w:rPr>
        <w:t>con</w:t>
      </w:r>
      <w:r w:rsidR="0012139A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E91744">
        <w:rPr>
          <w:rFonts w:ascii="Arial" w:hAnsi="Arial" w:cs="Arial"/>
          <w:sz w:val="24"/>
          <w:szCs w:val="24"/>
          <w:lang w:val="es-ES_tradnl"/>
        </w:rPr>
        <w:t>el aprendizaje</w:t>
      </w:r>
      <w:r>
        <w:rPr>
          <w:rFonts w:ascii="Arial" w:hAnsi="Arial" w:cs="Arial"/>
          <w:sz w:val="24"/>
          <w:szCs w:val="24"/>
          <w:lang w:val="es-ES_tradnl"/>
        </w:rPr>
        <w:t xml:space="preserve"> de </w:t>
      </w:r>
      <w:r w:rsidRPr="0083365F">
        <w:rPr>
          <w:rFonts w:ascii="Arial" w:hAnsi="Arial" w:cs="Arial"/>
          <w:sz w:val="24"/>
          <w:szCs w:val="24"/>
          <w:lang w:val="es-ES_tradnl"/>
        </w:rPr>
        <w:t>conceptos básicos de navegación costera</w:t>
      </w:r>
      <w:r w:rsidR="00E91744">
        <w:rPr>
          <w:rFonts w:ascii="Arial" w:hAnsi="Arial" w:cs="Arial"/>
          <w:sz w:val="24"/>
          <w:szCs w:val="24"/>
          <w:lang w:val="es-ES_tradnl"/>
        </w:rPr>
        <w:t>: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 Orientación terrestre, medición de distancia</w:t>
      </w:r>
      <w:r w:rsidR="00E91744">
        <w:rPr>
          <w:rFonts w:ascii="Arial" w:hAnsi="Arial" w:cs="Arial"/>
          <w:sz w:val="24"/>
          <w:szCs w:val="24"/>
          <w:lang w:val="es-ES_tradnl"/>
        </w:rPr>
        <w:t>s</w:t>
      </w:r>
      <w:r w:rsidR="00EB6426">
        <w:rPr>
          <w:rFonts w:ascii="Arial" w:hAnsi="Arial" w:cs="Arial"/>
          <w:sz w:val="24"/>
          <w:szCs w:val="24"/>
          <w:lang w:val="es-ES_tradnl"/>
        </w:rPr>
        <w:t>, cartografía náutica, mareas y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EB6426">
        <w:rPr>
          <w:rFonts w:ascii="Arial" w:hAnsi="Arial" w:cs="Arial"/>
          <w:sz w:val="24"/>
          <w:szCs w:val="24"/>
          <w:lang w:val="es-ES_tradnl"/>
        </w:rPr>
        <w:t>cálculos de luz - oscuridad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, que constituirán los conocimientos mínimos que debe tener el </w:t>
      </w:r>
      <w:r>
        <w:rPr>
          <w:rFonts w:ascii="Arial" w:hAnsi="Arial" w:cs="Arial"/>
          <w:sz w:val="24"/>
          <w:szCs w:val="24"/>
          <w:lang w:val="es-ES_tradnl"/>
        </w:rPr>
        <w:t>o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ficial </w:t>
      </w:r>
      <w:r>
        <w:rPr>
          <w:rFonts w:ascii="Arial" w:hAnsi="Arial" w:cs="Arial"/>
          <w:sz w:val="24"/>
          <w:szCs w:val="24"/>
          <w:lang w:val="es-ES_tradnl"/>
        </w:rPr>
        <w:t>i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nfante de </w:t>
      </w:r>
      <w:r>
        <w:rPr>
          <w:rFonts w:ascii="Arial" w:hAnsi="Arial" w:cs="Arial"/>
          <w:sz w:val="24"/>
          <w:szCs w:val="24"/>
          <w:lang w:val="es-ES_tradnl"/>
        </w:rPr>
        <w:t>m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arina, en el ámbito de la </w:t>
      </w:r>
      <w:r>
        <w:rPr>
          <w:rFonts w:ascii="Arial" w:hAnsi="Arial" w:cs="Arial"/>
          <w:sz w:val="24"/>
          <w:szCs w:val="24"/>
          <w:lang w:val="es-ES_tradnl"/>
        </w:rPr>
        <w:t>n</w:t>
      </w:r>
      <w:r w:rsidRPr="0083365F">
        <w:rPr>
          <w:rFonts w:ascii="Arial" w:hAnsi="Arial" w:cs="Arial"/>
          <w:sz w:val="24"/>
          <w:szCs w:val="24"/>
          <w:lang w:val="es-ES_tradnl"/>
        </w:rPr>
        <w:t>avegación</w:t>
      </w:r>
      <w:r>
        <w:rPr>
          <w:rFonts w:ascii="Arial" w:hAnsi="Arial" w:cs="Arial"/>
          <w:sz w:val="24"/>
          <w:szCs w:val="24"/>
          <w:lang w:val="es-ES_tradnl"/>
        </w:rPr>
        <w:t xml:space="preserve"> marítima</w:t>
      </w:r>
      <w:r w:rsidRPr="0083365F">
        <w:rPr>
          <w:rFonts w:ascii="Arial" w:hAnsi="Arial" w:cs="Arial"/>
          <w:sz w:val="24"/>
          <w:szCs w:val="24"/>
          <w:lang w:val="es-ES_tradnl"/>
        </w:rPr>
        <w:t>.</w:t>
      </w:r>
    </w:p>
    <w:p w:rsidR="008A32E7" w:rsidRPr="00627B53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Default="003B3CCE" w:rsidP="00A85C2D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8A32E7" w:rsidRPr="0083365F">
        <w:rPr>
          <w:rFonts w:ascii="Arial" w:hAnsi="Arial" w:cs="Arial"/>
          <w:sz w:val="24"/>
          <w:szCs w:val="24"/>
        </w:rPr>
        <w:t>espect</w:t>
      </w:r>
      <w:r>
        <w:rPr>
          <w:rFonts w:ascii="Arial" w:hAnsi="Arial" w:cs="Arial"/>
          <w:sz w:val="24"/>
          <w:szCs w:val="24"/>
        </w:rPr>
        <w:t>o</w:t>
      </w:r>
      <w:r w:rsidR="008A32E7" w:rsidRPr="0083365F">
        <w:rPr>
          <w:rFonts w:ascii="Arial" w:hAnsi="Arial" w:cs="Arial"/>
          <w:sz w:val="24"/>
          <w:szCs w:val="24"/>
        </w:rPr>
        <w:t xml:space="preserve"> a los conocimientos previos, el cadete debe reconocer y aplicar la nomenclatura náutica relacionada con navegación, y contar con un nivel medio de destreza en matemáticas básicas, álgebra, geometría y trigonometría plana. </w:t>
      </w:r>
    </w:p>
    <w:p w:rsidR="008A32E7" w:rsidRDefault="008A32E7" w:rsidP="00EF4360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Ubicación de la asignatura en el contexto de la malla curricular.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B26578">
      <w:pPr>
        <w:jc w:val="both"/>
        <w:rPr>
          <w:rFonts w:ascii="Arial" w:hAnsi="Arial"/>
          <w:b/>
          <w:sz w:val="24"/>
          <w:lang w:val="es-MX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19685</wp:posOffset>
                </wp:positionV>
                <wp:extent cx="1198245" cy="708025"/>
                <wp:effectExtent l="0" t="57150" r="5905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8245" cy="70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71842" dir="18900000" algn="ctr" rotWithShape="0">
                            <a:srgbClr val="33333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B638A" w:rsidRDefault="00AB638A" w:rsidP="00680E7F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6874C4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N</w:t>
                            </w:r>
                            <w:r w:rsidR="00EB6426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AVEGACIÓN COSTERA I  </w:t>
                            </w:r>
                            <w:r w:rsidRPr="006874C4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IM</w:t>
                            </w:r>
                          </w:p>
                          <w:p w:rsidR="00AB638A" w:rsidRPr="006874C4" w:rsidRDefault="00AB638A" w:rsidP="00680E7F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B638A" w:rsidRPr="006874C4" w:rsidRDefault="0012139A" w:rsidP="00680E7F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02                           68</w:t>
                            </w:r>
                          </w:p>
                          <w:p w:rsidR="00AB638A" w:rsidRPr="00586464" w:rsidRDefault="00AB638A">
                            <w:pPr>
                              <w:jc w:val="center"/>
                              <w:rPr>
                                <w:rFonts w:ascii="Arial" w:hAnsi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AB638A" w:rsidRPr="00586464" w:rsidRDefault="00AB638A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239.7pt;margin-top:1.55pt;width:94.35pt;height:5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">
                <v:shadow on="t" color="#333" opacity=".5" offset="4pt,-4pt"/>
                <v:textbox>
                  <w:txbxContent>
                    <w:p w:rsidR="00AB638A" w:rsidRDefault="00AB638A" w:rsidP="00680E7F">
                      <w:pPr>
                        <w:jc w:val="center"/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</w:pPr>
                      <w:r w:rsidRPr="006874C4"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  <w:t>N</w:t>
                      </w:r>
                      <w:r w:rsidR="00EB6426"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  <w:t xml:space="preserve">AVEGACIÓN COSTERA I  </w:t>
                      </w:r>
                      <w:r w:rsidRPr="006874C4"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  <w:t>IM</w:t>
                      </w:r>
                    </w:p>
                    <w:p w:rsidR="00AB638A" w:rsidRPr="006874C4" w:rsidRDefault="00AB638A" w:rsidP="00680E7F">
                      <w:pPr>
                        <w:jc w:val="center"/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</w:pPr>
                    </w:p>
                    <w:p w:rsidR="00AB638A" w:rsidRPr="006874C4" w:rsidRDefault="0012139A" w:rsidP="00680E7F">
                      <w:pPr>
                        <w:jc w:val="center"/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  <w:lang w:val="es-MX"/>
                        </w:rPr>
                        <w:t>02                           68</w:t>
                      </w:r>
                    </w:p>
                    <w:p w:rsidR="00AB638A" w:rsidRPr="00586464" w:rsidRDefault="00AB638A">
                      <w:pPr>
                        <w:jc w:val="center"/>
                        <w:rPr>
                          <w:rFonts w:ascii="Arial" w:hAnsi="Arial"/>
                          <w:sz w:val="18"/>
                          <w:szCs w:val="18"/>
                          <w:lang w:val="es-MX"/>
                        </w:rPr>
                      </w:pPr>
                    </w:p>
                    <w:p w:rsidR="00AB638A" w:rsidRPr="00586464" w:rsidRDefault="00AB638A">
                      <w:pPr>
                        <w:rPr>
                          <w:rFonts w:ascii="Arial" w:hAnsi="Arial"/>
                          <w:sz w:val="18"/>
                          <w:szCs w:val="18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1468120</wp:posOffset>
                </wp:positionH>
                <wp:positionV relativeFrom="paragraph">
                  <wp:posOffset>84455</wp:posOffset>
                </wp:positionV>
                <wp:extent cx="1198245" cy="621665"/>
                <wp:effectExtent l="0" t="0" r="1905" b="698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8245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38A" w:rsidRDefault="00AB638A" w:rsidP="006874C4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B638A" w:rsidRPr="006874C4" w:rsidRDefault="00AB638A" w:rsidP="006874C4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  <w:t>NAUTICA</w:t>
                            </w:r>
                          </w:p>
                          <w:p w:rsidR="00AB638A" w:rsidRPr="006874C4" w:rsidRDefault="00AB638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B638A" w:rsidRPr="006874C4" w:rsidRDefault="00AB638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  <w:lang w:val="es-MX"/>
                              </w:rPr>
                              <w:t>2/2                       68</w:t>
                            </w:r>
                          </w:p>
                          <w:p w:rsidR="00AB638A" w:rsidRPr="00A85C2D" w:rsidRDefault="00AB638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15.6pt;margin-top:6.65pt;width:94.35pt;height:48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">
                <v:textbox>
                  <w:txbxContent>
                    <w:p w:rsidR="00AB638A" w:rsidRDefault="00AB638A" w:rsidP="006874C4">
                      <w:pPr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</w:pPr>
                    </w:p>
                    <w:p w:rsidR="00AB638A" w:rsidRPr="006874C4" w:rsidRDefault="00AB638A" w:rsidP="006874C4">
                      <w:pPr>
                        <w:jc w:val="center"/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  <w:t>NAUTICA</w:t>
                      </w:r>
                    </w:p>
                    <w:p w:rsidR="00AB638A" w:rsidRPr="006874C4" w:rsidRDefault="00AB638A">
                      <w:pPr>
                        <w:jc w:val="center"/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</w:pPr>
                    </w:p>
                    <w:p w:rsidR="00AB638A" w:rsidRPr="006874C4" w:rsidRDefault="00AB638A">
                      <w:pPr>
                        <w:jc w:val="center"/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  <w:lang w:val="es-MX"/>
                        </w:rPr>
                        <w:t>2/2                       68</w:t>
                      </w:r>
                    </w:p>
                    <w:p w:rsidR="00AB638A" w:rsidRPr="00A85C2D" w:rsidRDefault="00AB638A">
                      <w:pPr>
                        <w:jc w:val="center"/>
                        <w:rPr>
                          <w:rFonts w:ascii="Arial" w:hAnsi="Arial"/>
                          <w:sz w:val="16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B26578">
      <w:pPr>
        <w:jc w:val="both"/>
        <w:rPr>
          <w:rFonts w:ascii="Arial" w:hAnsi="Arial"/>
          <w:b/>
          <w:sz w:val="24"/>
          <w:lang w:val="es-MX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46989</wp:posOffset>
                </wp:positionV>
                <wp:extent cx="345440" cy="0"/>
                <wp:effectExtent l="0" t="76200" r="0" b="7620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79C8D" id="Line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1.65pt,3.7pt" to="238.8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">
                <v:stroke endarrow="block"/>
              </v:line>
            </w:pict>
          </mc:Fallback>
        </mc:AlternateConten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Generales de la asignatura.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83365F">
      <w:pPr>
        <w:ind w:left="1173" w:firstLine="510"/>
        <w:jc w:val="both"/>
        <w:rPr>
          <w:rFonts w:ascii="Arial" w:hAnsi="Arial"/>
          <w:sz w:val="24"/>
          <w:lang w:val="es-MX"/>
        </w:rPr>
      </w:pPr>
      <w:r w:rsidRPr="0083365F">
        <w:rPr>
          <w:rFonts w:ascii="Arial" w:hAnsi="Arial" w:cs="Arial"/>
          <w:sz w:val="24"/>
        </w:rPr>
        <w:t>Las capacidades y destrezas a potenciar son las siguientes</w:t>
      </w:r>
      <w:r w:rsidRPr="0083365F">
        <w:rPr>
          <w:rFonts w:ascii="Arial" w:hAnsi="Arial" w:cs="Arial"/>
          <w:sz w:val="24"/>
          <w:szCs w:val="24"/>
        </w:rPr>
        <w:t>:</w:t>
      </w:r>
      <w:r w:rsidR="0012139A">
        <w:rPr>
          <w:rFonts w:ascii="Arial" w:hAnsi="Arial" w:cs="Arial"/>
          <w:sz w:val="24"/>
          <w:szCs w:val="24"/>
        </w:rPr>
        <w:t xml:space="preserve"> </w:t>
      </w:r>
      <w:r w:rsidRPr="00AB0F8B">
        <w:rPr>
          <w:rFonts w:ascii="Arial" w:hAnsi="Arial" w:cs="Arial"/>
          <w:b/>
          <w:sz w:val="24"/>
        </w:rPr>
        <w:t>Orientación Espacio – Temporal</w:t>
      </w:r>
      <w:r w:rsidRPr="004D1383">
        <w:rPr>
          <w:rFonts w:ascii="Arial" w:hAnsi="Arial" w:cs="Arial"/>
          <w:sz w:val="24"/>
        </w:rPr>
        <w:t>(</w:t>
      </w:r>
      <w:r w:rsidRPr="00AB0F8B">
        <w:rPr>
          <w:rFonts w:ascii="Arial" w:hAnsi="Arial" w:cs="Arial"/>
          <w:sz w:val="24"/>
        </w:rPr>
        <w:t xml:space="preserve">Coordinar fuentes de información, </w:t>
      </w:r>
      <w:r>
        <w:rPr>
          <w:rFonts w:ascii="Arial" w:hAnsi="Arial" w:cs="Arial"/>
          <w:sz w:val="24"/>
        </w:rPr>
        <w:t>s</w:t>
      </w:r>
      <w:r w:rsidRPr="00AB0F8B">
        <w:rPr>
          <w:rFonts w:ascii="Arial" w:hAnsi="Arial" w:cs="Arial"/>
          <w:sz w:val="24"/>
        </w:rPr>
        <w:t>ituar, Identificar</w:t>
      </w:r>
      <w:r>
        <w:rPr>
          <w:rFonts w:ascii="Arial" w:hAnsi="Arial" w:cs="Arial"/>
          <w:sz w:val="24"/>
        </w:rPr>
        <w:t xml:space="preserve">, </w:t>
      </w:r>
      <w:r w:rsidRPr="00AB0F8B">
        <w:rPr>
          <w:rFonts w:ascii="Arial" w:hAnsi="Arial" w:cs="Arial"/>
          <w:sz w:val="24"/>
        </w:rPr>
        <w:t>usar</w:t>
      </w:r>
      <w:r>
        <w:rPr>
          <w:rFonts w:ascii="Arial" w:hAnsi="Arial" w:cs="Arial"/>
          <w:sz w:val="24"/>
        </w:rPr>
        <w:t>. leer</w:t>
      </w:r>
      <w:r w:rsidRPr="00AB0F8B">
        <w:rPr>
          <w:rFonts w:ascii="Arial" w:hAnsi="Arial" w:cs="Arial"/>
          <w:sz w:val="24"/>
        </w:rPr>
        <w:t xml:space="preserve"> y</w:t>
      </w:r>
      <w:r w:rsidRPr="00AB0F8B">
        <w:rPr>
          <w:rFonts w:ascii="Arial" w:hAnsi="Arial" w:cs="Arial"/>
          <w:sz w:val="24"/>
          <w:lang w:val="es-ES_tradnl"/>
        </w:rPr>
        <w:t xml:space="preserve"> calcular), </w:t>
      </w:r>
      <w:r w:rsidRPr="00AB0F8B">
        <w:rPr>
          <w:rFonts w:ascii="Arial" w:hAnsi="Arial" w:cs="Arial"/>
          <w:b/>
          <w:sz w:val="24"/>
        </w:rPr>
        <w:t>Análisis</w:t>
      </w:r>
      <w:r w:rsidRPr="002969E6">
        <w:rPr>
          <w:rFonts w:ascii="Arial" w:hAnsi="Arial" w:cs="Arial"/>
          <w:sz w:val="24"/>
        </w:rPr>
        <w:t>(</w:t>
      </w:r>
      <w:r w:rsidRPr="00AB0F8B">
        <w:rPr>
          <w:rFonts w:ascii="Arial" w:hAnsi="Arial" w:cs="Arial"/>
          <w:sz w:val="24"/>
        </w:rPr>
        <w:t xml:space="preserve">Comparar, interpretar, Coordinar la información), </w:t>
      </w:r>
      <w:r w:rsidRPr="00AB0F8B">
        <w:rPr>
          <w:rFonts w:ascii="Arial" w:hAnsi="Arial" w:cs="Arial"/>
          <w:b/>
          <w:sz w:val="24"/>
        </w:rPr>
        <w:t xml:space="preserve">Comprensión de Textos </w:t>
      </w:r>
      <w:r w:rsidRPr="00AB0F8B">
        <w:rPr>
          <w:rFonts w:ascii="Arial" w:hAnsi="Arial" w:cs="Arial"/>
          <w:sz w:val="24"/>
        </w:rPr>
        <w:t>(Reconocer significados, Seleccionar</w:t>
      </w:r>
      <w:r w:rsidR="00E91744">
        <w:rPr>
          <w:rFonts w:ascii="Arial" w:hAnsi="Arial" w:cs="Arial"/>
          <w:sz w:val="24"/>
        </w:rPr>
        <w:t>,</w:t>
      </w:r>
      <w:r w:rsidRPr="00AB0F8B">
        <w:rPr>
          <w:rFonts w:ascii="Arial" w:hAnsi="Arial" w:cs="Arial"/>
          <w:sz w:val="24"/>
        </w:rPr>
        <w:t xml:space="preserve"> organizar</w:t>
      </w:r>
      <w:r w:rsidR="00E91744" w:rsidRPr="002969E6">
        <w:rPr>
          <w:rFonts w:ascii="Arial" w:hAnsi="Arial"/>
          <w:sz w:val="24"/>
          <w:lang w:val="es-MX"/>
        </w:rPr>
        <w:t xml:space="preserve">, resumir y </w:t>
      </w:r>
      <w:r w:rsidR="00E91744">
        <w:rPr>
          <w:rFonts w:ascii="Arial" w:hAnsi="Arial"/>
          <w:sz w:val="24"/>
          <w:lang w:val="es-MX"/>
        </w:rPr>
        <w:t>a</w:t>
      </w:r>
      <w:r w:rsidR="00E91744" w:rsidRPr="002969E6">
        <w:rPr>
          <w:rFonts w:ascii="Arial" w:hAnsi="Arial"/>
          <w:sz w:val="24"/>
          <w:lang w:val="es-MX"/>
        </w:rPr>
        <w:t>nalizar</w:t>
      </w:r>
      <w:r w:rsidRPr="00AB0F8B">
        <w:rPr>
          <w:rFonts w:ascii="Arial" w:hAnsi="Arial" w:cs="Arial"/>
          <w:sz w:val="24"/>
        </w:rPr>
        <w:t xml:space="preserve"> la información</w:t>
      </w:r>
      <w:r>
        <w:rPr>
          <w:rFonts w:ascii="Arial" w:hAnsi="Arial" w:cs="Arial"/>
          <w:sz w:val="24"/>
        </w:rPr>
        <w:t>)</w:t>
      </w:r>
      <w:r w:rsidRPr="00AB0F8B">
        <w:rPr>
          <w:rFonts w:ascii="Arial" w:hAnsi="Arial" w:cs="Arial"/>
          <w:sz w:val="24"/>
        </w:rPr>
        <w:t xml:space="preserve">, </w:t>
      </w:r>
      <w:r w:rsidRPr="00AB0F8B">
        <w:rPr>
          <w:rFonts w:ascii="Arial" w:hAnsi="Arial" w:cs="Arial"/>
          <w:b/>
          <w:sz w:val="24"/>
        </w:rPr>
        <w:t xml:space="preserve">Razonamiento Lógico </w:t>
      </w:r>
      <w:r w:rsidRPr="00AB0F8B">
        <w:rPr>
          <w:rFonts w:ascii="Arial" w:hAnsi="Arial" w:cs="Arial"/>
          <w:sz w:val="24"/>
        </w:rPr>
        <w:t>(Resolver problemas, Interpretar la información</w:t>
      </w:r>
      <w:r w:rsidRPr="00AB0F8B">
        <w:rPr>
          <w:rFonts w:ascii="Arial" w:hAnsi="Arial"/>
          <w:sz w:val="24"/>
          <w:lang w:val="es-MX"/>
        </w:rPr>
        <w:t>)</w:t>
      </w:r>
      <w:r w:rsidR="00E91744">
        <w:rPr>
          <w:rFonts w:ascii="Arial" w:hAnsi="Arial"/>
          <w:sz w:val="24"/>
          <w:lang w:val="es-MX"/>
        </w:rPr>
        <w:t>.</w:t>
      </w:r>
    </w:p>
    <w:p w:rsidR="00F85122" w:rsidRPr="00AB0F8B" w:rsidRDefault="00F85122" w:rsidP="0083365F">
      <w:pPr>
        <w:ind w:left="1173" w:firstLine="510"/>
        <w:jc w:val="both"/>
        <w:rPr>
          <w:lang w:val="es-MX"/>
        </w:rPr>
      </w:pPr>
    </w:p>
    <w:p w:rsidR="008A32E7" w:rsidRPr="009B14C0" w:rsidRDefault="008A32E7" w:rsidP="00C861B5">
      <w:pPr>
        <w:ind w:left="1139" w:firstLine="527"/>
        <w:jc w:val="both"/>
        <w:rPr>
          <w:rFonts w:ascii="Arial" w:hAnsi="Arial" w:cs="Arial"/>
          <w:sz w:val="24"/>
          <w:szCs w:val="24"/>
          <w:lang w:val="es-ES_tradnl"/>
        </w:rPr>
      </w:pPr>
      <w:r w:rsidRPr="009B14C0">
        <w:rPr>
          <w:rFonts w:ascii="Arial" w:hAnsi="Arial" w:cs="Arial"/>
          <w:sz w:val="24"/>
          <w:szCs w:val="24"/>
          <w:lang w:val="es-ES_tradnl"/>
        </w:rPr>
        <w:t xml:space="preserve">En el contexto axiológico, los esfuerzos estarán centrados en procurar que el Cadete internalice los siguientes valores y actitudes: 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Disciplina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</w:t>
      </w:r>
      <w:r w:rsidR="003B3CCE">
        <w:rPr>
          <w:rFonts w:ascii="Arial" w:hAnsi="Arial" w:cs="Arial"/>
          <w:sz w:val="24"/>
          <w:szCs w:val="24"/>
          <w:lang w:val="es-ES_tradnl"/>
        </w:rPr>
        <w:t xml:space="preserve">sus </w:t>
      </w:r>
      <w:r w:rsidRPr="009B14C0">
        <w:rPr>
          <w:rFonts w:ascii="Arial" w:hAnsi="Arial" w:cs="Arial"/>
          <w:sz w:val="24"/>
          <w:szCs w:val="24"/>
          <w:lang w:val="es-ES_tradnl"/>
        </w:rPr>
        <w:t>deberes, ser autoexigente y autónomo, manifestar perseverancia en el logro de objetivos)</w:t>
      </w:r>
      <w:r w:rsidR="003B3CCE">
        <w:rPr>
          <w:rFonts w:ascii="Arial" w:hAnsi="Arial" w:cs="Arial"/>
          <w:sz w:val="24"/>
          <w:szCs w:val="24"/>
          <w:lang w:val="es-ES_tradnl"/>
        </w:rPr>
        <w:t>;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Responsabilidad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(participar con interés en las actividades, asumir deberes colectivos, cumplir los deberes y compromisos oportunamente) y 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Respeto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(considerar l</w:t>
      </w:r>
      <w:r w:rsidR="003B3CCE">
        <w:rPr>
          <w:rFonts w:ascii="Arial" w:hAnsi="Arial" w:cs="Arial"/>
          <w:sz w:val="24"/>
          <w:szCs w:val="24"/>
          <w:lang w:val="es-ES_tradnl"/>
        </w:rPr>
        <w:t>a</w:t>
      </w:r>
      <w:r w:rsidRPr="009B14C0">
        <w:rPr>
          <w:rFonts w:ascii="Arial" w:hAnsi="Arial" w:cs="Arial"/>
          <w:sz w:val="24"/>
          <w:szCs w:val="24"/>
          <w:lang w:val="es-ES_tradnl"/>
        </w:rPr>
        <w:t>s fortalezas de los puntos de vistas ajenos</w:t>
      </w:r>
      <w:r w:rsidR="003B3CCE">
        <w:rPr>
          <w:rFonts w:ascii="Arial" w:hAnsi="Arial" w:cs="Arial"/>
          <w:sz w:val="24"/>
          <w:szCs w:val="24"/>
          <w:lang w:val="es-ES_tradnl"/>
        </w:rPr>
        <w:t xml:space="preserve"> y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aplicación juiciosa del pensamiento crítico).</w:t>
      </w: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CB7AB0" w:rsidRPr="00F85122" w:rsidRDefault="00CB7AB0" w:rsidP="00CB7AB0">
      <w:pPr>
        <w:jc w:val="both"/>
        <w:rPr>
          <w:rFonts w:ascii="Arial" w:hAnsi="Arial"/>
          <w:b/>
          <w:sz w:val="24"/>
          <w:lang w:val="es-ES_tradnl"/>
        </w:rPr>
      </w:pPr>
    </w:p>
    <w:p w:rsidR="008A32E7" w:rsidRDefault="008A32E7" w:rsidP="00C25402">
      <w:pPr>
        <w:numPr>
          <w:ilvl w:val="0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DESARROLLO DE LAS UNIDADES TEMÁTICAS.</w:t>
      </w:r>
    </w:p>
    <w:p w:rsidR="004A6386" w:rsidRDefault="004A6386" w:rsidP="00AB638A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EB6426" w:rsidP="00EB6426">
      <w:pPr>
        <w:ind w:left="567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U.T. N° 1.  </w:t>
      </w:r>
      <w:r w:rsidR="008A32E7" w:rsidRPr="006F0490">
        <w:rPr>
          <w:rFonts w:ascii="Arial" w:hAnsi="Arial"/>
          <w:b/>
          <w:sz w:val="24"/>
          <w:lang w:val="es-MX"/>
        </w:rPr>
        <w:t>O</w:t>
      </w:r>
      <w:r w:rsidR="00D95862">
        <w:rPr>
          <w:rFonts w:ascii="Arial" w:hAnsi="Arial"/>
          <w:b/>
          <w:sz w:val="24"/>
          <w:lang w:val="es-MX"/>
        </w:rPr>
        <w:t>RIENTACIÓN TERRESTRE</w:t>
      </w:r>
      <w:r w:rsidR="008A32E7">
        <w:rPr>
          <w:rFonts w:ascii="Arial" w:hAnsi="Arial"/>
          <w:b/>
          <w:sz w:val="24"/>
          <w:lang w:val="es-MX"/>
        </w:rPr>
        <w:t xml:space="preserve"> Y CARTA NÁ</w:t>
      </w:r>
      <w:r w:rsidR="008A32E7" w:rsidRPr="006F0490">
        <w:rPr>
          <w:rFonts w:ascii="Arial" w:hAnsi="Arial"/>
          <w:b/>
          <w:sz w:val="24"/>
          <w:lang w:val="es-MX"/>
        </w:rPr>
        <w:t xml:space="preserve">UTICA </w:t>
      </w:r>
    </w:p>
    <w:p w:rsidR="008A32E7" w:rsidRPr="006F0490" w:rsidRDefault="008A32E7" w:rsidP="006F0490">
      <w:pPr>
        <w:tabs>
          <w:tab w:val="left" w:pos="578"/>
        </w:tabs>
        <w:ind w:left="1701"/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Tr="00744C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8A32E7" w:rsidRPr="009B0AC5">
        <w:trPr>
          <w:trHeight w:val="416"/>
        </w:trPr>
        <w:tc>
          <w:tcPr>
            <w:tcW w:w="1860" w:type="dxa"/>
            <w:vAlign w:val="center"/>
          </w:tcPr>
          <w:p w:rsidR="008A32E7" w:rsidRPr="009B0AC5" w:rsidRDefault="00257C39" w:rsidP="00AB638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D958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257C39" w:rsidP="00AB638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D958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8A32E7" w:rsidRPr="009B0AC5" w:rsidRDefault="00257C39" w:rsidP="00AB638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  <w:r w:rsidR="00D95862">
              <w:rPr>
                <w:rFonts w:ascii="Arial" w:hAnsi="Arial"/>
                <w:sz w:val="24"/>
              </w:rPr>
              <w:t>6</w:t>
            </w:r>
          </w:p>
        </w:tc>
      </w:tr>
    </w:tbl>
    <w:p w:rsidR="008A32E7" w:rsidRPr="009B0AC5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9B0AC5"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2"/>
          <w:numId w:val="3"/>
        </w:numPr>
        <w:tabs>
          <w:tab w:val="left" w:pos="35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 xml:space="preserve">Objetivos referidos a </w:t>
      </w:r>
      <w:smartTag w:uri="urn:schemas-microsoft-com:office:smarttags" w:element="PersonName">
        <w:smartTagPr>
          <w:attr w:name="ProductID" w:val="la Orientaci￳n Espacio"/>
        </w:smartTagPr>
        <w:r w:rsidRPr="009B0AC5">
          <w:rPr>
            <w:rFonts w:ascii="Arial" w:hAnsi="Arial" w:cs="Arial"/>
            <w:b/>
            <w:sz w:val="24"/>
          </w:rPr>
          <w:t>la Orientación Espacio</w:t>
        </w:r>
      </w:smartTag>
      <w:r w:rsidRPr="009B0AC5">
        <w:rPr>
          <w:rFonts w:ascii="Arial" w:hAnsi="Arial" w:cs="Arial"/>
          <w:b/>
          <w:sz w:val="24"/>
        </w:rPr>
        <w:t>– Temporal.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Coordinar diferentes fuentes de información </w:t>
      </w:r>
      <w:r w:rsidRPr="009B0AC5">
        <w:rPr>
          <w:rFonts w:ascii="Arial" w:hAnsi="Arial" w:cs="Arial"/>
          <w:sz w:val="24"/>
        </w:rPr>
        <w:t>espaciales y temporales considerando forma, rotación dela Tierra y coordenadas terrestres.</w:t>
      </w:r>
    </w:p>
    <w:p w:rsidR="008A32E7" w:rsidRPr="009B0AC5" w:rsidRDefault="008A32E7" w:rsidP="001F36D0">
      <w:pPr>
        <w:numPr>
          <w:ilvl w:val="3"/>
          <w:numId w:val="3"/>
        </w:numPr>
        <w:autoSpaceDN w:val="0"/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Identificar símbolos</w:t>
      </w:r>
      <w:r w:rsidRPr="009B0AC5">
        <w:rPr>
          <w:rFonts w:ascii="Arial" w:hAnsi="Arial" w:cs="Arial"/>
          <w:sz w:val="24"/>
        </w:rPr>
        <w:t xml:space="preserve"> y </w:t>
      </w:r>
      <w:r w:rsidRPr="009B0AC5">
        <w:rPr>
          <w:rFonts w:ascii="Arial" w:hAnsi="Arial" w:cs="Arial"/>
          <w:b/>
          <w:sz w:val="24"/>
        </w:rPr>
        <w:t xml:space="preserve">leer </w:t>
      </w:r>
      <w:r w:rsidRPr="009B0AC5">
        <w:rPr>
          <w:rFonts w:ascii="Arial" w:hAnsi="Arial" w:cs="Arial"/>
          <w:sz w:val="24"/>
        </w:rPr>
        <w:t>una Carta Náutica comparándola con la terrestre.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Identificar </w:t>
      </w:r>
      <w:r w:rsidRPr="009B0AC5">
        <w:rPr>
          <w:rFonts w:ascii="Arial" w:hAnsi="Arial" w:cs="Arial"/>
          <w:sz w:val="24"/>
        </w:rPr>
        <w:t>los instrumentos de navegación empleados en navegación costera relativos a dirección, distancia y velocidad.</w:t>
      </w:r>
    </w:p>
    <w:p w:rsidR="001855EB" w:rsidRPr="001855EB" w:rsidRDefault="001855EB" w:rsidP="004A6386">
      <w:pPr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2"/>
          <w:numId w:val="3"/>
        </w:numPr>
        <w:tabs>
          <w:tab w:val="left" w:pos="-1440"/>
          <w:tab w:val="left" w:pos="22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referidos al Análisis.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Comparar</w:t>
      </w:r>
      <w:r w:rsidRPr="009B0AC5">
        <w:rPr>
          <w:rFonts w:ascii="Arial" w:hAnsi="Arial" w:cs="Arial"/>
          <w:sz w:val="24"/>
        </w:rPr>
        <w:t xml:space="preserve"> los sistemas de coordenadas empleadas en navegación terrestre con marítima.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Interpretar</w:t>
      </w:r>
      <w:r w:rsidRPr="009B0AC5">
        <w:rPr>
          <w:rFonts w:ascii="Arial" w:hAnsi="Arial" w:cs="Arial"/>
          <w:sz w:val="24"/>
        </w:rPr>
        <w:t>la información relevante de distancia – tiempo - rumbo y emplearla en la navegación.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Coordinarla información</w:t>
      </w:r>
      <w:r w:rsidRPr="009B0AC5">
        <w:rPr>
          <w:rFonts w:ascii="Arial" w:hAnsi="Arial" w:cs="Arial"/>
          <w:sz w:val="24"/>
        </w:rPr>
        <w:t xml:space="preserve"> seleccionada para medir distancias y rumbo a navegar.</w:t>
      </w:r>
    </w:p>
    <w:p w:rsidR="008A32E7" w:rsidRPr="009B0AC5" w:rsidRDefault="008A32E7">
      <w:pPr>
        <w:jc w:val="both"/>
        <w:rPr>
          <w:rFonts w:ascii="Arial" w:hAnsi="Arial"/>
          <w:b/>
          <w:sz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Contenidos.</w:t>
      </w:r>
    </w:p>
    <w:p w:rsidR="008A32E7" w:rsidRPr="001855EB" w:rsidRDefault="008A32E7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5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24"/>
          <w:lang w:val="pt-PT"/>
        </w:rPr>
      </w:pPr>
      <w:r w:rsidRPr="009B0AC5">
        <w:rPr>
          <w:rFonts w:ascii="Arial" w:hAnsi="Arial" w:cs="Arial"/>
          <w:b/>
          <w:sz w:val="24"/>
          <w:lang w:val="es-ES_tradnl"/>
        </w:rPr>
        <w:t>Tierra esférica y plana.</w:t>
      </w:r>
    </w:p>
    <w:p w:rsidR="008A32E7" w:rsidRPr="009B0AC5" w:rsidRDefault="008A32E7" w:rsidP="00C861B5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lang w:val="pt-PT"/>
        </w:rPr>
      </w:pPr>
    </w:p>
    <w:p w:rsidR="008A32E7" w:rsidRPr="009B0AC5" w:rsidRDefault="008A32E7" w:rsidP="00C861B5">
      <w:pPr>
        <w:numPr>
          <w:ilvl w:val="3"/>
          <w:numId w:val="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Forma de </w:t>
      </w:r>
      <w:smartTag w:uri="urn:schemas-microsoft-com:office:smarttags" w:element="PersonName">
        <w:smartTagPr>
          <w:attr w:name="ProductID" w:val="la Tierra"/>
        </w:smartTagPr>
        <w:r w:rsidRPr="009B0AC5">
          <w:rPr>
            <w:rFonts w:ascii="Arial" w:hAnsi="Arial" w:cs="Arial"/>
            <w:sz w:val="24"/>
            <w:lang w:val="es-ES_tradnl"/>
          </w:rPr>
          <w:t>la Tierra</w:t>
        </w:r>
      </w:smartTag>
      <w:r w:rsidRPr="009B0AC5">
        <w:rPr>
          <w:rFonts w:ascii="Arial" w:hAnsi="Arial" w:cs="Arial"/>
          <w:sz w:val="24"/>
          <w:lang w:val="es-ES_tradnl"/>
        </w:rPr>
        <w:t>, círculos máximos, Ecuador y meridianos terrestres.</w:t>
      </w:r>
    </w:p>
    <w:p w:rsidR="008A32E7" w:rsidRPr="009B0AC5" w:rsidRDefault="008A32E7" w:rsidP="00C861B5">
      <w:pPr>
        <w:numPr>
          <w:ilvl w:val="3"/>
          <w:numId w:val="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Coordenadas Terrestres: Latitud, Longitud, diferencia de latitud, diferencia de longitud.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D95862" w:rsidRDefault="008A32E7" w:rsidP="00ED4877">
      <w:pPr>
        <w:numPr>
          <w:ilvl w:val="2"/>
          <w:numId w:val="5"/>
        </w:numPr>
        <w:tabs>
          <w:tab w:val="clear" w:pos="1701"/>
          <w:tab w:val="left" w:pos="-1440"/>
          <w:tab w:val="left" w:pos="1683"/>
          <w:tab w:val="left" w:pos="2227"/>
          <w:tab w:val="left" w:pos="8301"/>
        </w:tabs>
        <w:autoSpaceDN w:val="0"/>
        <w:ind w:left="1683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La Carta Náutica</w:t>
      </w:r>
    </w:p>
    <w:p w:rsidR="00D95862" w:rsidRPr="009B0AC5" w:rsidRDefault="00D95862" w:rsidP="00D95862">
      <w:pPr>
        <w:tabs>
          <w:tab w:val="left" w:pos="-1440"/>
          <w:tab w:val="left" w:pos="1683"/>
          <w:tab w:val="left" w:pos="2227"/>
          <w:tab w:val="left" w:pos="8301"/>
        </w:tabs>
        <w:autoSpaceDN w:val="0"/>
        <w:jc w:val="both"/>
        <w:rPr>
          <w:rFonts w:ascii="Arial" w:hAnsi="Arial" w:cs="Arial"/>
          <w:b/>
          <w:sz w:val="20"/>
          <w:szCs w:val="20"/>
          <w:lang w:val="es-ES_tradnl"/>
        </w:rPr>
      </w:pPr>
    </w:p>
    <w:p w:rsidR="008A32E7" w:rsidRPr="009B0AC5" w:rsidRDefault="008A32E7" w:rsidP="00ED4877">
      <w:pPr>
        <w:numPr>
          <w:ilvl w:val="3"/>
          <w:numId w:val="9"/>
        </w:numPr>
        <w:tabs>
          <w:tab w:val="clear" w:pos="2268"/>
          <w:tab w:val="left" w:pos="-1440"/>
          <w:tab w:val="left" w:pos="2278"/>
        </w:tabs>
        <w:autoSpaceDN w:val="0"/>
        <w:ind w:left="2261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La Carta Náutica y simbología más importante.</w:t>
      </w:r>
    </w:p>
    <w:p w:rsidR="008A32E7" w:rsidRPr="009B0AC5" w:rsidRDefault="008A32E7" w:rsidP="00ED4877">
      <w:pPr>
        <w:numPr>
          <w:ilvl w:val="3"/>
          <w:numId w:val="9"/>
        </w:numPr>
        <w:tabs>
          <w:tab w:val="clear" w:pos="2268"/>
          <w:tab w:val="left" w:pos="-1440"/>
          <w:tab w:val="left" w:pos="2278"/>
        </w:tabs>
        <w:autoSpaceDN w:val="0"/>
        <w:ind w:left="2261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La posición en la carta Náutica.</w:t>
      </w:r>
    </w:p>
    <w:p w:rsidR="004A6386" w:rsidRDefault="004A6386" w:rsidP="00257C39">
      <w:pPr>
        <w:jc w:val="both"/>
        <w:rPr>
          <w:rFonts w:ascii="Arial" w:hAnsi="Arial"/>
          <w:b/>
          <w:sz w:val="20"/>
          <w:szCs w:val="20"/>
          <w:lang w:val="es-MX"/>
        </w:rPr>
      </w:pPr>
    </w:p>
    <w:p w:rsidR="00257C39" w:rsidRDefault="00257C39" w:rsidP="00257C39">
      <w:pPr>
        <w:jc w:val="both"/>
        <w:rPr>
          <w:rFonts w:ascii="Arial" w:hAnsi="Arial"/>
          <w:b/>
          <w:sz w:val="20"/>
          <w:szCs w:val="20"/>
          <w:lang w:val="es-MX"/>
        </w:rPr>
      </w:pPr>
    </w:p>
    <w:p w:rsidR="004A6386" w:rsidRDefault="004A6386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4A6386" w:rsidRDefault="004A6386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4A6386" w:rsidRDefault="004A6386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4A6386" w:rsidRPr="001855EB" w:rsidRDefault="004A6386" w:rsidP="00D95862">
      <w:pPr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pt-PT"/>
        </w:rPr>
      </w:pPr>
      <w:r w:rsidRPr="009B0AC5">
        <w:rPr>
          <w:rFonts w:ascii="Arial" w:hAnsi="Arial" w:cs="Arial"/>
          <w:b/>
          <w:sz w:val="24"/>
          <w:lang w:val="es-ES_tradnl"/>
        </w:rPr>
        <w:t>Orientación y distancia en el mar.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3"/>
          <w:numId w:val="3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Dirección</w:t>
      </w:r>
    </w:p>
    <w:p w:rsidR="008A32E7" w:rsidRPr="009B0AC5" w:rsidRDefault="008A32E7" w:rsidP="00EF4360">
      <w:pPr>
        <w:numPr>
          <w:ilvl w:val="4"/>
          <w:numId w:val="3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Orientación en el mar: demarcación, rumbo y azimut.</w:t>
      </w:r>
    </w:p>
    <w:p w:rsidR="008A32E7" w:rsidRPr="009B0AC5" w:rsidRDefault="008A32E7" w:rsidP="00EF4360">
      <w:pPr>
        <w:numPr>
          <w:ilvl w:val="4"/>
          <w:numId w:val="3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Compás magnético.</w:t>
      </w:r>
    </w:p>
    <w:p w:rsidR="008A32E7" w:rsidRPr="009B0AC5" w:rsidRDefault="008A32E7" w:rsidP="00ED4877">
      <w:pPr>
        <w:numPr>
          <w:ilvl w:val="3"/>
          <w:numId w:val="3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Distancia</w:t>
      </w:r>
    </w:p>
    <w:p w:rsidR="008A32E7" w:rsidRPr="009B0AC5" w:rsidRDefault="008A32E7" w:rsidP="00EF4360">
      <w:pPr>
        <w:numPr>
          <w:ilvl w:val="4"/>
          <w:numId w:val="40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Medición de la distancia y velocidad.</w:t>
      </w:r>
    </w:p>
    <w:p w:rsidR="008A32E7" w:rsidRPr="009B0AC5" w:rsidRDefault="008A32E7" w:rsidP="00EF4360">
      <w:pPr>
        <w:numPr>
          <w:ilvl w:val="4"/>
          <w:numId w:val="4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lang w:val="es-ES_tradnl"/>
        </w:rPr>
        <w:t>Distancia, tiempo y velocidad.</w:t>
      </w:r>
    </w:p>
    <w:p w:rsidR="00DA7FBE" w:rsidRPr="009B0AC5" w:rsidRDefault="00DA7FBE" w:rsidP="00DA7FBE">
      <w:p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Sugerencias Metodológicas.</w:t>
      </w:r>
    </w:p>
    <w:p w:rsidR="008A32E7" w:rsidRPr="001855EB" w:rsidRDefault="008A32E7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6"/>
        </w:numPr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Situar en una gráfica, posiciones geográficas, donde muestre Ecuador (Norte – Sur) y Meridiano 0° (Weste - Este).</w:t>
      </w:r>
    </w:p>
    <w:p w:rsidR="008A32E7" w:rsidRPr="009B0AC5" w:rsidRDefault="008A32E7" w:rsidP="00ED4877">
      <w:pPr>
        <w:numPr>
          <w:ilvl w:val="2"/>
          <w:numId w:val="6"/>
        </w:numPr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>Ubicar y relacionar los datos y simbología de una carta náutica.</w:t>
      </w:r>
    </w:p>
    <w:p w:rsidR="008A32E7" w:rsidRDefault="008A32E7" w:rsidP="00ED4877">
      <w:pPr>
        <w:numPr>
          <w:ilvl w:val="2"/>
          <w:numId w:val="6"/>
        </w:numPr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>Resolver problemas de navegación sobre una carta náutica.</w:t>
      </w:r>
    </w:p>
    <w:p w:rsidR="00257C39" w:rsidRPr="009B0AC5" w:rsidRDefault="00257C39" w:rsidP="00ED4877">
      <w:pPr>
        <w:numPr>
          <w:ilvl w:val="2"/>
          <w:numId w:val="6"/>
        </w:numPr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Convertir Latitud y Longitud a UTM.</w:t>
      </w:r>
    </w:p>
    <w:p w:rsidR="008A32E7" w:rsidRPr="009B0AC5" w:rsidRDefault="008A32E7" w:rsidP="0000113A">
      <w:pPr>
        <w:ind w:left="1701"/>
        <w:jc w:val="both"/>
        <w:rPr>
          <w:rFonts w:ascii="Arial" w:hAnsi="Arial" w:cs="Arial"/>
          <w:sz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Evaluación.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7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 para la capacidad de Orientación Espacio – Temporal.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Prueba de resolución de problemas referidos a la conceptualización espacial y temporal, con sus respectivos sistemas de referencia y a la </w:t>
      </w:r>
      <w:r w:rsidR="00D75B6E" w:rsidRPr="009B0AC5">
        <w:rPr>
          <w:rFonts w:ascii="Arial" w:hAnsi="Arial" w:cs="Arial"/>
          <w:sz w:val="24"/>
          <w:lang w:val="es-ES_tradnl"/>
        </w:rPr>
        <w:t xml:space="preserve">posición </w:t>
      </w:r>
      <w:r w:rsidRPr="009B0AC5">
        <w:rPr>
          <w:rFonts w:ascii="Arial" w:hAnsi="Arial" w:cs="Arial"/>
          <w:sz w:val="24"/>
          <w:lang w:val="es-ES_tradnl"/>
        </w:rPr>
        <w:t>de un buque después de navegar distintas distancias y direcciones.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Mediante una Carta Náutica, graficar los conceptos de dirección, distancia y posición geográfica, identificando los principales símbolos de </w:t>
      </w:r>
      <w:r w:rsidR="009B28F8" w:rsidRPr="009B0AC5">
        <w:rPr>
          <w:rFonts w:ascii="Arial" w:hAnsi="Arial" w:cs="Arial"/>
          <w:sz w:val="24"/>
          <w:lang w:val="es-ES_tradnl"/>
        </w:rPr>
        <w:t>la</w:t>
      </w:r>
      <w:r w:rsidRPr="009B0AC5">
        <w:rPr>
          <w:rFonts w:ascii="Arial" w:hAnsi="Arial" w:cs="Arial"/>
          <w:sz w:val="24"/>
          <w:lang w:val="es-ES_tradnl"/>
        </w:rPr>
        <w:t xml:space="preserve"> carta.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Desarrollar una navegación por estima en la Carta Náutica.</w:t>
      </w:r>
    </w:p>
    <w:p w:rsidR="008A32E7" w:rsidRPr="001855EB" w:rsidRDefault="008A32E7" w:rsidP="00C861B5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D4877">
      <w:pPr>
        <w:numPr>
          <w:ilvl w:val="2"/>
          <w:numId w:val="7"/>
        </w:numPr>
        <w:tabs>
          <w:tab w:val="left" w:pos="22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Evaluación para la capacidad de Análisis.</w:t>
      </w:r>
    </w:p>
    <w:p w:rsidR="00D75B6E" w:rsidRPr="001855EB" w:rsidRDefault="00D75B6E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9B28F8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Prueba de resolución de problemas referid</w:t>
      </w:r>
      <w:r w:rsidR="009B28F8" w:rsidRPr="009B0AC5">
        <w:rPr>
          <w:rFonts w:ascii="Arial" w:hAnsi="Arial" w:cs="Arial"/>
          <w:sz w:val="24"/>
          <w:lang w:val="es-ES_tradnl"/>
        </w:rPr>
        <w:t>o</w:t>
      </w:r>
      <w:r w:rsidRPr="009B0AC5">
        <w:rPr>
          <w:rFonts w:ascii="Arial" w:hAnsi="Arial" w:cs="Arial"/>
          <w:sz w:val="24"/>
          <w:lang w:val="es-ES_tradnl"/>
        </w:rPr>
        <w:t>s a la ordenación de la información para calcular distint</w:t>
      </w:r>
      <w:r w:rsidR="009B28F8" w:rsidRPr="009B0AC5">
        <w:rPr>
          <w:rFonts w:ascii="Arial" w:hAnsi="Arial" w:cs="Arial"/>
          <w:sz w:val="24"/>
          <w:lang w:val="es-ES_tradnl"/>
        </w:rPr>
        <w:t>a</w:t>
      </w:r>
      <w:r w:rsidRPr="009B0AC5">
        <w:rPr>
          <w:rFonts w:ascii="Arial" w:hAnsi="Arial" w:cs="Arial"/>
          <w:sz w:val="24"/>
          <w:lang w:val="es-ES_tradnl"/>
        </w:rPr>
        <w:t>s distancias navegadas y direcciones.</w:t>
      </w:r>
    </w:p>
    <w:p w:rsidR="00D75B6E" w:rsidRPr="001855EB" w:rsidRDefault="00D75B6E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4021A0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Actividades de Grupo.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E87ABF" w:rsidP="00ED4877">
      <w:pPr>
        <w:numPr>
          <w:ilvl w:val="2"/>
          <w:numId w:val="8"/>
        </w:numPr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  <w:lang w:val="es-ES_tradnl"/>
        </w:rPr>
        <w:t>No hay</w:t>
      </w:r>
      <w:r w:rsidR="008A32E7" w:rsidRPr="009B0AC5">
        <w:rPr>
          <w:rFonts w:ascii="Arial" w:hAnsi="Arial" w:cs="Arial"/>
          <w:sz w:val="24"/>
          <w:lang w:val="es-ES_tradnl"/>
        </w:rPr>
        <w:t>.</w:t>
      </w:r>
    </w:p>
    <w:p w:rsidR="008A32E7" w:rsidRPr="009B0AC5" w:rsidRDefault="008A32E7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A32E7" w:rsidRPr="009B0AC5" w:rsidRDefault="008A32E7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CB7AB0" w:rsidRDefault="00CB7AB0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4A6386" w:rsidRDefault="00D95862" w:rsidP="00D95862">
      <w:pPr>
        <w:tabs>
          <w:tab w:val="left" w:pos="1683"/>
          <w:tab w:val="left" w:pos="3680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D95862" w:rsidRDefault="00D95862" w:rsidP="00D95862">
      <w:pPr>
        <w:tabs>
          <w:tab w:val="left" w:pos="1683"/>
          <w:tab w:val="left" w:pos="3680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D95862" w:rsidRDefault="00D95862" w:rsidP="00D95862">
      <w:pPr>
        <w:tabs>
          <w:tab w:val="left" w:pos="1683"/>
          <w:tab w:val="left" w:pos="3680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4A6386" w:rsidRDefault="004A6386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4A6386" w:rsidRDefault="004A6386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4A6386" w:rsidRPr="009B0AC5" w:rsidRDefault="004A6386" w:rsidP="00EB6426">
      <w:pPr>
        <w:tabs>
          <w:tab w:val="left" w:pos="1683"/>
        </w:tabs>
        <w:autoSpaceDN w:val="0"/>
        <w:jc w:val="both"/>
        <w:rPr>
          <w:rFonts w:ascii="Arial" w:hAnsi="Arial" w:cs="Arial"/>
          <w:b/>
          <w:sz w:val="24"/>
          <w:szCs w:val="24"/>
        </w:rPr>
      </w:pPr>
    </w:p>
    <w:p w:rsidR="008A32E7" w:rsidRPr="009B0AC5" w:rsidRDefault="008A32E7" w:rsidP="00CB7AB0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lastRenderedPageBreak/>
        <w:t>MAREAS Y CORRIENTES - LUZ Y OBSCURIDAD.</w:t>
      </w:r>
    </w:p>
    <w:p w:rsidR="008A32E7" w:rsidRPr="009B0AC5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E55854">
      <w:pPr>
        <w:numPr>
          <w:ilvl w:val="1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Carga Horaria.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RPr="009B0AC5" w:rsidTr="008E30E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A32E7" w:rsidRPr="009B0AC5" w:rsidTr="008E30E4">
        <w:trPr>
          <w:trHeight w:val="416"/>
        </w:trPr>
        <w:tc>
          <w:tcPr>
            <w:tcW w:w="1860" w:type="dxa"/>
            <w:vAlign w:val="center"/>
          </w:tcPr>
          <w:p w:rsidR="008A32E7" w:rsidRPr="009B0AC5" w:rsidRDefault="009C5D31" w:rsidP="00AB638A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1</w:t>
            </w:r>
            <w:r w:rsidR="00D95862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F1590B" w:rsidP="00AB638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D95862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F1590B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8A32E7" w:rsidRPr="009B0AC5" w:rsidRDefault="009C5D31" w:rsidP="00AB638A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2</w:t>
            </w:r>
            <w:r w:rsidR="00F1590B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8A32E7" w:rsidRPr="009B0AC5" w:rsidRDefault="008A32E7" w:rsidP="00E55854">
      <w:pPr>
        <w:ind w:left="567"/>
        <w:jc w:val="both"/>
        <w:rPr>
          <w:rFonts w:ascii="Arial" w:hAnsi="Arial" w:cs="Arial"/>
          <w:b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de la Unidad Temática.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referidos a Comprensión de Textos.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Reconocer significados</w:t>
      </w:r>
      <w:r w:rsidRPr="009B0AC5">
        <w:rPr>
          <w:rFonts w:ascii="Arial" w:hAnsi="Arial" w:cs="Arial"/>
          <w:sz w:val="24"/>
        </w:rPr>
        <w:t xml:space="preserve"> de los conceptos más importantes de mareas y corrientes.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Seleccionar y organizar la información</w:t>
      </w:r>
      <w:r w:rsidR="00257C39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sz w:val="24"/>
        </w:rPr>
        <w:t>de la Tabla de Mareas, para la resolución de problemas de mares y corrientes.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Reconocer significados</w:t>
      </w:r>
      <w:r w:rsidRPr="009B0AC5">
        <w:rPr>
          <w:rFonts w:ascii="Arial" w:hAnsi="Arial" w:cs="Arial"/>
          <w:sz w:val="24"/>
        </w:rPr>
        <w:t xml:space="preserve"> de los conceptos más importantes de luz y obscuridad.</w:t>
      </w:r>
    </w:p>
    <w:p w:rsidR="008A32E7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Seleccionar y organizar la información</w:t>
      </w:r>
      <w:r w:rsidR="00257C39">
        <w:rPr>
          <w:rFonts w:ascii="Arial" w:hAnsi="Arial" w:cs="Arial"/>
          <w:b/>
          <w:sz w:val="24"/>
        </w:rPr>
        <w:t xml:space="preserve"> </w:t>
      </w:r>
      <w:r w:rsidR="00EF519C" w:rsidRPr="009B0AC5">
        <w:rPr>
          <w:rFonts w:ascii="Arial" w:hAnsi="Arial" w:cs="Arial"/>
          <w:sz w:val="24"/>
        </w:rPr>
        <w:t xml:space="preserve">de la Tabla de Mareas y </w:t>
      </w:r>
      <w:r w:rsidRPr="009B0AC5">
        <w:rPr>
          <w:rFonts w:ascii="Arial" w:hAnsi="Arial" w:cs="Arial"/>
          <w:sz w:val="24"/>
        </w:rPr>
        <w:t>del Almanaque Náutico, para resolver problemas de luz y obscuridad.</w:t>
      </w:r>
    </w:p>
    <w:p w:rsidR="0084495A" w:rsidRPr="009B0AC5" w:rsidRDefault="0084495A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Reconocer morfología de la Costa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1560"/>
          <w:tab w:val="left" w:pos="2261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Objetivos</w:t>
      </w:r>
      <w:r w:rsidR="00257C39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b/>
          <w:sz w:val="24"/>
        </w:rPr>
        <w:t>referidos a Razonamiento Lógico.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Resolver problemas</w:t>
      </w:r>
      <w:r w:rsidR="00257C39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sz w:val="24"/>
        </w:rPr>
        <w:t>de cálculos de mareas, y de luz y obscuridad.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 xml:space="preserve">Interpretar la información </w:t>
      </w:r>
      <w:r w:rsidRPr="009B0AC5">
        <w:rPr>
          <w:rFonts w:ascii="Arial" w:hAnsi="Arial" w:cs="Arial"/>
          <w:sz w:val="24"/>
        </w:rPr>
        <w:t>obtenida de los cálculos de mareas, y luz y obscuridad, en su aplicación a la navegación.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Contenidos.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Mareas y corrientes. (</w:t>
      </w:r>
      <w:r w:rsidRPr="009B0AC5">
        <w:rPr>
          <w:rFonts w:ascii="Arial" w:hAnsi="Arial" w:cs="Arial"/>
          <w:b/>
          <w:sz w:val="24"/>
          <w:szCs w:val="24"/>
          <w:lang w:val="es-ES_tradnl"/>
        </w:rPr>
        <w:t>Pub. SHOA 3009</w:t>
      </w:r>
      <w:r w:rsidR="005F5E5C" w:rsidRPr="009B0AC5">
        <w:rPr>
          <w:rFonts w:ascii="Arial" w:hAnsi="Arial" w:cs="Arial"/>
          <w:b/>
          <w:sz w:val="24"/>
          <w:szCs w:val="24"/>
          <w:lang w:val="es-ES_tradnl"/>
        </w:rPr>
        <w:t xml:space="preserve"> y 3015</w:t>
      </w:r>
      <w:r w:rsidRPr="009B0AC5">
        <w:rPr>
          <w:rFonts w:ascii="Arial" w:hAnsi="Arial" w:cs="Arial"/>
          <w:b/>
          <w:sz w:val="24"/>
          <w:lang w:val="es-ES_tradnl"/>
        </w:rPr>
        <w:t>)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B27E46" w:rsidP="00E55854">
      <w:pPr>
        <w:numPr>
          <w:ilvl w:val="3"/>
          <w:numId w:val="14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Conceptos básicos de </w:t>
      </w:r>
      <w:r w:rsidR="008A32E7" w:rsidRPr="009B0AC5">
        <w:rPr>
          <w:rFonts w:ascii="Arial" w:hAnsi="Arial" w:cs="Arial"/>
          <w:sz w:val="24"/>
          <w:lang w:val="es-ES_tradnl"/>
        </w:rPr>
        <w:t>mareas</w:t>
      </w:r>
      <w:r w:rsidRPr="009B0AC5">
        <w:rPr>
          <w:rFonts w:ascii="Arial" w:hAnsi="Arial" w:cs="Arial"/>
          <w:sz w:val="24"/>
          <w:lang w:val="es-ES_tradnl"/>
        </w:rPr>
        <w:t xml:space="preserve"> y </w:t>
      </w:r>
      <w:r w:rsidR="008A32E7" w:rsidRPr="009B0AC5">
        <w:rPr>
          <w:rFonts w:ascii="Arial" w:hAnsi="Arial" w:cs="Arial"/>
          <w:sz w:val="24"/>
          <w:lang w:val="es-ES_tradnl"/>
        </w:rPr>
        <w:t>corrientes.</w:t>
      </w:r>
    </w:p>
    <w:p w:rsidR="008A32E7" w:rsidRPr="009B0AC5" w:rsidRDefault="00D56C91" w:rsidP="00E55854">
      <w:pPr>
        <w:numPr>
          <w:ilvl w:val="3"/>
          <w:numId w:val="1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</w:t>
      </w:r>
      <w:r w:rsidR="008A32E7" w:rsidRPr="009B0AC5">
        <w:rPr>
          <w:rFonts w:ascii="Arial" w:hAnsi="Arial" w:cs="Arial"/>
          <w:sz w:val="24"/>
          <w:lang w:val="es-ES_tradnl"/>
        </w:rPr>
        <w:t>rocedimiento para calcular la altura de la marea en un momento cualquiera.</w:t>
      </w:r>
    </w:p>
    <w:p w:rsidR="008A32E7" w:rsidRPr="009B0AC5" w:rsidRDefault="00D56C91" w:rsidP="00E55854">
      <w:pPr>
        <w:numPr>
          <w:ilvl w:val="3"/>
          <w:numId w:val="14"/>
        </w:numPr>
        <w:tabs>
          <w:tab w:val="left" w:pos="-1440"/>
          <w:tab w:val="left" w:pos="2822"/>
        </w:tabs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</w:t>
      </w:r>
      <w:r w:rsidR="008A32E7" w:rsidRPr="009B0AC5">
        <w:rPr>
          <w:rFonts w:ascii="Arial" w:hAnsi="Arial" w:cs="Arial"/>
          <w:sz w:val="24"/>
          <w:lang w:val="es-ES_tradnl"/>
        </w:rPr>
        <w:t>redicciones de corrientes y est</w:t>
      </w:r>
      <w:r w:rsidRPr="009B0AC5">
        <w:rPr>
          <w:rFonts w:ascii="Arial" w:hAnsi="Arial" w:cs="Arial"/>
          <w:sz w:val="24"/>
          <w:lang w:val="es-ES_tradnl"/>
        </w:rPr>
        <w:t>o</w:t>
      </w:r>
      <w:r w:rsidR="008A32E7" w:rsidRPr="009B0AC5">
        <w:rPr>
          <w:rFonts w:ascii="Arial" w:hAnsi="Arial" w:cs="Arial"/>
          <w:sz w:val="24"/>
          <w:lang w:val="es-ES_tradnl"/>
        </w:rPr>
        <w:t>as.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Luz y Obscuridad (DLO). (</w:t>
      </w:r>
      <w:r w:rsidRPr="009B0AC5">
        <w:rPr>
          <w:rFonts w:ascii="Arial" w:hAnsi="Arial" w:cs="Arial"/>
          <w:b/>
          <w:sz w:val="24"/>
          <w:szCs w:val="24"/>
          <w:lang w:val="es-ES_tradnl"/>
        </w:rPr>
        <w:t>Pub. SHOA 3019)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Conceptos básicos de horas (Hml, HmGr, Hzl).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Concepto de luz y obscuridad.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Cálculo Orto y Ocaso del Sol</w:t>
      </w:r>
      <w:r w:rsidR="00D56C91" w:rsidRPr="009B0AC5">
        <w:rPr>
          <w:rFonts w:ascii="Arial" w:hAnsi="Arial" w:cs="Arial"/>
          <w:sz w:val="24"/>
          <w:lang w:val="es-ES_tradnl"/>
        </w:rPr>
        <w:t xml:space="preserve"> por Almanaque Náutico</w:t>
      </w:r>
      <w:r w:rsidRPr="009B0AC5">
        <w:rPr>
          <w:rFonts w:ascii="Arial" w:hAnsi="Arial" w:cs="Arial"/>
          <w:sz w:val="24"/>
          <w:lang w:val="es-ES_tradnl"/>
        </w:rPr>
        <w:t>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Comienzo Aurora y Fin Crepúsculo Civil</w:t>
      </w:r>
      <w:r w:rsidR="00AC1005" w:rsidRPr="009B0AC5">
        <w:rPr>
          <w:rFonts w:ascii="Arial" w:hAnsi="Arial" w:cs="Arial"/>
          <w:sz w:val="24"/>
          <w:lang w:val="es-ES_tradnl"/>
        </w:rPr>
        <w:t xml:space="preserve"> y</w:t>
      </w:r>
      <w:r w:rsidRPr="009B0AC5">
        <w:rPr>
          <w:rFonts w:ascii="Arial" w:hAnsi="Arial" w:cs="Arial"/>
          <w:sz w:val="24"/>
          <w:lang w:val="es-ES_tradnl"/>
        </w:rPr>
        <w:t xml:space="preserve"> Náutico.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Orto y Ocaso de la Luna.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Gráfico de luz y obscuridad.</w:t>
      </w:r>
    </w:p>
    <w:p w:rsidR="008A32E7" w:rsidRDefault="008A32E7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4A6386" w:rsidRDefault="004A6386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4A6386" w:rsidRPr="009B0AC5" w:rsidRDefault="004A6386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Sugerencias Metodológicas.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en forma gráfica y conceptual</w:t>
      </w:r>
      <w:r w:rsidR="00F85122" w:rsidRPr="009B0AC5">
        <w:rPr>
          <w:rFonts w:ascii="Arial" w:hAnsi="Arial" w:cs="Arial"/>
          <w:sz w:val="24"/>
        </w:rPr>
        <w:t>,</w:t>
      </w:r>
      <w:r w:rsidRPr="009B0AC5">
        <w:rPr>
          <w:rFonts w:ascii="Arial" w:hAnsi="Arial" w:cs="Arial"/>
          <w:sz w:val="24"/>
        </w:rPr>
        <w:t xml:space="preserve"> cómo se producen los diferentes fenómenos.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el significado de los diferentes conceptos de mareas y corrientes.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Resolver problemas de mareas y de corrientes.</w:t>
      </w:r>
      <w:r w:rsidR="00257C39">
        <w:rPr>
          <w:rFonts w:ascii="Arial" w:hAnsi="Arial" w:cs="Arial"/>
          <w:sz w:val="24"/>
        </w:rPr>
        <w:t xml:space="preserve"> </w:t>
      </w:r>
      <w:r w:rsidR="005F5E5C" w:rsidRPr="009B0AC5">
        <w:rPr>
          <w:rFonts w:ascii="Arial" w:hAnsi="Arial" w:cs="Arial"/>
          <w:sz w:val="24"/>
        </w:rPr>
        <w:t>Ap</w:t>
      </w:r>
      <w:r w:rsidRPr="009B0AC5">
        <w:rPr>
          <w:rFonts w:ascii="Arial" w:hAnsi="Arial" w:cs="Arial"/>
          <w:sz w:val="24"/>
        </w:rPr>
        <w:t>licación del procedimiento según formato.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el significado de los diferentes conceptos de luz y obscuridad.</w:t>
      </w:r>
    </w:p>
    <w:p w:rsidR="00F85122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Resolver problemas de luz y oscuridad en cualquier latitud y longitud.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Descripción y aplicación de procedimiento según formato.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134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 para la capacidad de Comprensión de Textos.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ab/>
        <w:t>Prueba de respuestas combinadas de explicación de los diferentes conceptos de mareas y corrientes, y de luz y obscuridad.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Evaluación para la capacidad de Razonamiento Lógico.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Prueba de resolución de problemas ante diferentes situaciones de mareas, y de luz y obscuridad, interpretando la información obtenida para su posterior aplicación operativa.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Actividades de Grupo.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CB7AB0" w:rsidRPr="009B0AC5" w:rsidRDefault="00ED059B" w:rsidP="00140112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No hay</w:t>
      </w:r>
      <w:r w:rsidR="00CB7AB0" w:rsidRPr="009B0AC5">
        <w:rPr>
          <w:rFonts w:ascii="Arial" w:hAnsi="Arial" w:cs="Arial"/>
          <w:sz w:val="24"/>
          <w:szCs w:val="24"/>
          <w:lang w:val="es-ES_tradnl"/>
        </w:rPr>
        <w:br w:type="page"/>
      </w:r>
    </w:p>
    <w:p w:rsidR="00AC1005" w:rsidRPr="00140112" w:rsidRDefault="00AC1005" w:rsidP="00140112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CB7AB0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NAVEGACIÓN  APLICADA IM</w:t>
      </w:r>
    </w:p>
    <w:p w:rsidR="008A32E7" w:rsidRPr="00140112" w:rsidRDefault="008A32E7" w:rsidP="001F36D0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1"/>
          <w:numId w:val="34"/>
        </w:numPr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RPr="009B0AC5" w:rsidTr="005C6774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A32E7" w:rsidRPr="009B0AC5" w:rsidTr="005C6774">
        <w:trPr>
          <w:trHeight w:val="416"/>
          <w:jc w:val="center"/>
        </w:trPr>
        <w:tc>
          <w:tcPr>
            <w:tcW w:w="1860" w:type="dxa"/>
            <w:vAlign w:val="center"/>
          </w:tcPr>
          <w:p w:rsidR="008A32E7" w:rsidRPr="009B0AC5" w:rsidRDefault="00B27E46" w:rsidP="00ED059B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311CB1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A32E7" w:rsidRPr="009B0AC5" w:rsidRDefault="00B27E46" w:rsidP="00ED059B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311CB1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A32E7" w:rsidRPr="009B0AC5" w:rsidRDefault="00B27E46" w:rsidP="00ED059B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84495A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84495A" w:rsidP="00ED05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311CB1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1"/>
          <w:numId w:val="34"/>
        </w:numPr>
        <w:autoSpaceDN w:val="0"/>
        <w:jc w:val="both"/>
        <w:rPr>
          <w:rFonts w:ascii="Arial" w:hAnsi="Arial" w:cs="Arial"/>
          <w:b/>
          <w:noProof/>
          <w:sz w:val="24"/>
          <w:szCs w:val="24"/>
          <w:lang w:val="es-CL" w:eastAsia="es-CL"/>
        </w:rPr>
      </w:pPr>
      <w:r w:rsidRPr="009B0AC5">
        <w:rPr>
          <w:rFonts w:ascii="Arial" w:hAnsi="Arial" w:cs="Arial"/>
          <w:b/>
          <w:sz w:val="24"/>
          <w:szCs w:val="24"/>
        </w:rPr>
        <w:t>Objetivos de la Unidad Temática.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441611">
      <w:pPr>
        <w:numPr>
          <w:ilvl w:val="2"/>
          <w:numId w:val="35"/>
        </w:numPr>
        <w:tabs>
          <w:tab w:val="clear" w:pos="1701"/>
          <w:tab w:val="left" w:pos="1683"/>
        </w:tabs>
        <w:autoSpaceDN w:val="0"/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  <w:szCs w:val="24"/>
        </w:rPr>
        <w:t>Objetivos referidos a la Orientación</w:t>
      </w:r>
      <w:r w:rsidRPr="009B0AC5">
        <w:rPr>
          <w:rFonts w:ascii="Arial" w:hAnsi="Arial" w:cs="Arial"/>
          <w:b/>
          <w:sz w:val="24"/>
        </w:rPr>
        <w:t xml:space="preserve"> Espacio – Temporal.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Situar </w:t>
      </w:r>
      <w:r w:rsidR="009C5D31" w:rsidRPr="009B0AC5">
        <w:rPr>
          <w:rFonts w:ascii="Arial" w:hAnsi="Arial" w:cs="Arial"/>
          <w:b/>
          <w:sz w:val="24"/>
        </w:rPr>
        <w:t>una embarcación</w:t>
      </w:r>
      <w:r w:rsidRPr="009B0AC5">
        <w:rPr>
          <w:rFonts w:ascii="Arial" w:hAnsi="Arial" w:cs="Arial"/>
          <w:sz w:val="24"/>
        </w:rPr>
        <w:t xml:space="preserve">, proyectar su rumbo </w:t>
      </w:r>
      <w:r w:rsidR="00ED059B" w:rsidRPr="009B0AC5">
        <w:rPr>
          <w:rFonts w:ascii="Arial" w:hAnsi="Arial" w:cs="Arial"/>
          <w:sz w:val="24"/>
        </w:rPr>
        <w:t>magnético</w:t>
      </w:r>
      <w:r w:rsidR="00311CB1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>y velocidad a navegar, para llegar a un punto en un momento determinado.</w:t>
      </w: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Identificar y usar </w:t>
      </w:r>
      <w:r w:rsidRPr="009B0AC5">
        <w:rPr>
          <w:rFonts w:ascii="Arial" w:hAnsi="Arial" w:cs="Arial"/>
          <w:sz w:val="24"/>
        </w:rPr>
        <w:t>los instrumentos de navegación empleados en navegación costera relativos a dirección, distancia y velocidad.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441611">
      <w:pPr>
        <w:numPr>
          <w:ilvl w:val="2"/>
          <w:numId w:val="35"/>
        </w:numPr>
        <w:autoSpaceDN w:val="0"/>
        <w:ind w:left="1683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Objetivos referidos a Análisis.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3"/>
          <w:numId w:val="35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 xml:space="preserve">Interpretar </w:t>
      </w:r>
      <w:r w:rsidRPr="009B0AC5">
        <w:rPr>
          <w:rFonts w:ascii="Arial" w:hAnsi="Arial" w:cs="Arial"/>
          <w:sz w:val="24"/>
          <w:szCs w:val="24"/>
          <w:lang w:val="es-ES_tradnl"/>
        </w:rPr>
        <w:t>las diferentes variables que intervienen en la Navegación costera empleando embarcación menor.</w:t>
      </w: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Coordinarla información</w:t>
      </w:r>
      <w:r w:rsidRPr="009B0AC5">
        <w:rPr>
          <w:rFonts w:ascii="Arial" w:hAnsi="Arial" w:cs="Arial"/>
          <w:sz w:val="24"/>
        </w:rPr>
        <w:t xml:space="preserve"> seleccionada para medir distancias y rumbo a navegar.</w:t>
      </w:r>
    </w:p>
    <w:p w:rsidR="008A32E7" w:rsidRPr="00140112" w:rsidRDefault="008A32E7" w:rsidP="001855EB">
      <w:pPr>
        <w:jc w:val="both"/>
        <w:rPr>
          <w:rFonts w:ascii="Arial" w:hAnsi="Arial"/>
          <w:sz w:val="20"/>
          <w:szCs w:val="20"/>
          <w:lang w:val="es-MX"/>
        </w:rPr>
      </w:pPr>
    </w:p>
    <w:p w:rsidR="002836FF" w:rsidRPr="009B0AC5" w:rsidRDefault="008A32E7" w:rsidP="00ED4877">
      <w:pPr>
        <w:numPr>
          <w:ilvl w:val="1"/>
          <w:numId w:val="10"/>
        </w:numPr>
        <w:tabs>
          <w:tab w:val="clear" w:pos="1134"/>
          <w:tab w:val="left" w:pos="1156"/>
        </w:tabs>
        <w:autoSpaceDN w:val="0"/>
        <w:ind w:left="1139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bCs/>
          <w:sz w:val="24"/>
          <w:szCs w:val="24"/>
          <w:lang w:val="es-ES_tradnl"/>
        </w:rPr>
        <w:t>Contenidos</w:t>
      </w:r>
    </w:p>
    <w:p w:rsidR="002836FF" w:rsidRPr="00140112" w:rsidRDefault="002836FF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2"/>
          <w:numId w:val="10"/>
        </w:numPr>
        <w:tabs>
          <w:tab w:val="clear" w:pos="1701"/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16"/>
          <w:szCs w:val="16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Situación y trabajo en la Carta Náutica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Default="0084495A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Navegación y formación olas de desembarco. Diurna y nocturna.</w:t>
      </w:r>
    </w:p>
    <w:p w:rsidR="0084495A" w:rsidRPr="0084495A" w:rsidRDefault="0084495A" w:rsidP="0084495A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Situación por demarcaciones y distancias.</w:t>
      </w:r>
    </w:p>
    <w:p w:rsidR="008A32E7" w:rsidRPr="009B0AC5" w:rsidRDefault="008A32E7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Situación por GPS</w:t>
      </w:r>
    </w:p>
    <w:p w:rsidR="00110904" w:rsidRPr="009B0AC5" w:rsidRDefault="00110904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Uso de GPS en aguas interiores</w:t>
      </w:r>
    </w:p>
    <w:p w:rsidR="008A32E7" w:rsidRPr="00140112" w:rsidRDefault="008A32E7" w:rsidP="00140112">
      <w:pPr>
        <w:jc w:val="both"/>
        <w:rPr>
          <w:rFonts w:ascii="Arial" w:hAnsi="Arial"/>
          <w:sz w:val="20"/>
          <w:szCs w:val="20"/>
          <w:lang w:val="es-MX"/>
        </w:rPr>
      </w:pPr>
    </w:p>
    <w:p w:rsidR="008A32E7" w:rsidRPr="009B0AC5" w:rsidRDefault="008A32E7" w:rsidP="00FD0C35">
      <w:pPr>
        <w:tabs>
          <w:tab w:val="left" w:pos="2268"/>
        </w:tabs>
        <w:autoSpaceDN w:val="0"/>
        <w:ind w:left="2279" w:hanging="595"/>
        <w:jc w:val="both"/>
        <w:rPr>
          <w:rFonts w:ascii="Arial" w:hAnsi="Arial" w:cs="Arial"/>
          <w:sz w:val="2"/>
          <w:szCs w:val="2"/>
          <w:lang w:val="es-ES_tradnl"/>
        </w:rPr>
      </w:pPr>
    </w:p>
    <w:p w:rsidR="008A32E7" w:rsidRPr="009B0AC5" w:rsidRDefault="008A32E7" w:rsidP="00ED4877">
      <w:pPr>
        <w:numPr>
          <w:ilvl w:val="1"/>
          <w:numId w:val="11"/>
        </w:numPr>
        <w:tabs>
          <w:tab w:val="clear" w:pos="851"/>
          <w:tab w:val="left" w:pos="1134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140112" w:rsidRDefault="009578B3" w:rsidP="0093039F">
      <w:pPr>
        <w:numPr>
          <w:ilvl w:val="2"/>
          <w:numId w:val="38"/>
        </w:numPr>
        <w:tabs>
          <w:tab w:val="clear" w:pos="1701"/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140112">
        <w:rPr>
          <w:rFonts w:ascii="Arial" w:hAnsi="Arial" w:cs="Arial"/>
          <w:sz w:val="24"/>
          <w:szCs w:val="24"/>
        </w:rPr>
        <w:t>Realizar trabajo de carta, posicionando una embarcación por demarcación y distancia, y por GPS, trazar rumbos, determinar distancias y tiempos involucrados entre el punto de salida y punto de llegada a un RV.</w:t>
      </w:r>
    </w:p>
    <w:p w:rsidR="008A32E7" w:rsidRPr="00140112" w:rsidRDefault="008A32E7" w:rsidP="00140112">
      <w:pPr>
        <w:jc w:val="both"/>
        <w:rPr>
          <w:rFonts w:ascii="Arial" w:hAnsi="Arial"/>
          <w:sz w:val="16"/>
          <w:szCs w:val="16"/>
        </w:rPr>
      </w:pPr>
    </w:p>
    <w:p w:rsidR="008A32E7" w:rsidRPr="009B0AC5" w:rsidRDefault="008A32E7" w:rsidP="00ED4877">
      <w:pPr>
        <w:numPr>
          <w:ilvl w:val="1"/>
          <w:numId w:val="11"/>
        </w:numPr>
        <w:tabs>
          <w:tab w:val="clear" w:pos="851"/>
          <w:tab w:val="left" w:pos="1139"/>
        </w:tabs>
        <w:ind w:left="1139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2"/>
          <w:numId w:val="3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–Temporal y Análisis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FD0C35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 xml:space="preserve">Mediante el </w:t>
      </w:r>
      <w:r w:rsidR="00140112">
        <w:rPr>
          <w:rFonts w:ascii="Arial" w:hAnsi="Arial" w:cs="Arial"/>
          <w:sz w:val="24"/>
          <w:szCs w:val="24"/>
          <w:lang w:val="es-ES_tradnl"/>
        </w:rPr>
        <w:t xml:space="preserve">trabajo en la carta, </w:t>
      </w:r>
      <w:r w:rsidRPr="009B0AC5">
        <w:rPr>
          <w:rFonts w:ascii="Arial" w:hAnsi="Arial" w:cs="Arial"/>
          <w:sz w:val="24"/>
          <w:szCs w:val="24"/>
          <w:lang w:val="es-ES_tradnl"/>
        </w:rPr>
        <w:t>evaluar las capacidades y destrezas definidas para esta Unidad Temátic</w:t>
      </w:r>
      <w:r w:rsidR="00140112">
        <w:rPr>
          <w:rFonts w:ascii="Arial" w:hAnsi="Arial" w:cs="Arial"/>
          <w:sz w:val="24"/>
          <w:szCs w:val="24"/>
          <w:lang w:val="es-ES_tradnl"/>
        </w:rPr>
        <w:t>a.</w:t>
      </w:r>
    </w:p>
    <w:p w:rsidR="008A32E7" w:rsidRPr="00140112" w:rsidRDefault="008A32E7" w:rsidP="00140112">
      <w:pPr>
        <w:jc w:val="both"/>
        <w:rPr>
          <w:rFonts w:ascii="Arial" w:hAnsi="Arial"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1"/>
          <w:numId w:val="12"/>
        </w:numPr>
        <w:tabs>
          <w:tab w:val="left" w:pos="113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CB7AB0" w:rsidRPr="001855EB" w:rsidRDefault="009578B3" w:rsidP="006B4AA5">
      <w:pPr>
        <w:numPr>
          <w:ilvl w:val="2"/>
          <w:numId w:val="37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1855EB">
        <w:rPr>
          <w:rFonts w:ascii="Arial" w:hAnsi="Arial" w:cs="Arial"/>
          <w:sz w:val="24"/>
          <w:szCs w:val="24"/>
          <w:lang w:val="es-ES_tradnl"/>
        </w:rPr>
        <w:t xml:space="preserve">Trabajo en una </w:t>
      </w:r>
      <w:r w:rsidR="008A32E7" w:rsidRPr="001855EB">
        <w:rPr>
          <w:rFonts w:ascii="Arial" w:hAnsi="Arial" w:cs="Arial"/>
          <w:sz w:val="24"/>
          <w:szCs w:val="24"/>
          <w:lang w:val="es-ES_tradnl"/>
        </w:rPr>
        <w:t>carta náutica.</w:t>
      </w:r>
      <w:r w:rsidR="00CB7AB0" w:rsidRPr="001855EB">
        <w:rPr>
          <w:rFonts w:ascii="Arial" w:hAnsi="Arial" w:cs="Arial"/>
          <w:sz w:val="24"/>
          <w:szCs w:val="24"/>
          <w:lang w:val="es-ES_tradnl"/>
        </w:rPr>
        <w:br w:type="page"/>
      </w:r>
    </w:p>
    <w:p w:rsidR="008A32E7" w:rsidRPr="009B0AC5" w:rsidRDefault="008A32E7" w:rsidP="00CB7AB0">
      <w:pPr>
        <w:numPr>
          <w:ilvl w:val="0"/>
          <w:numId w:val="43"/>
        </w:numPr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lastRenderedPageBreak/>
        <w:t>EVALUACIÓN.</w:t>
      </w:r>
    </w:p>
    <w:p w:rsidR="008A32E7" w:rsidRPr="009B0AC5" w:rsidRDefault="008A32E7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8A32E7" w:rsidRPr="009B0AC5" w:rsidTr="00744CA7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8A32E7" w:rsidRPr="009B0AC5" w:rsidTr="008E30E4">
        <w:trPr>
          <w:trHeight w:val="416"/>
        </w:trPr>
        <w:tc>
          <w:tcPr>
            <w:tcW w:w="1462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1</w:t>
            </w:r>
            <w:r w:rsidR="00B27E46" w:rsidRPr="009B0AC5">
              <w:rPr>
                <w:rFonts w:ascii="Arial" w:hAnsi="Arial"/>
                <w:sz w:val="24"/>
              </w:rPr>
              <w:t xml:space="preserve"> y 2</w:t>
            </w:r>
          </w:p>
        </w:tc>
        <w:tc>
          <w:tcPr>
            <w:tcW w:w="1445" w:type="dxa"/>
            <w:vAlign w:val="center"/>
          </w:tcPr>
          <w:p w:rsidR="008A32E7" w:rsidRPr="009B0AC5" w:rsidRDefault="008A32E7" w:rsidP="00531CD6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4ta.</w:t>
            </w:r>
          </w:p>
        </w:tc>
        <w:tc>
          <w:tcPr>
            <w:tcW w:w="4573" w:type="dxa"/>
            <w:vAlign w:val="center"/>
          </w:tcPr>
          <w:p w:rsidR="008A32E7" w:rsidRPr="009B0AC5" w:rsidRDefault="008A32E7" w:rsidP="008E30E4">
            <w:pPr>
              <w:jc w:val="both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Prueba de resolución de problemas y análisis de casos.</w:t>
            </w:r>
          </w:p>
        </w:tc>
      </w:tr>
      <w:tr w:rsidR="008A32E7" w:rsidRPr="009B0AC5" w:rsidTr="008E30E4">
        <w:trPr>
          <w:trHeight w:val="416"/>
        </w:trPr>
        <w:tc>
          <w:tcPr>
            <w:tcW w:w="1462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A32E7" w:rsidRPr="009B0AC5" w:rsidRDefault="00B27E46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3 y 4</w:t>
            </w:r>
          </w:p>
        </w:tc>
        <w:tc>
          <w:tcPr>
            <w:tcW w:w="1445" w:type="dxa"/>
            <w:vAlign w:val="center"/>
          </w:tcPr>
          <w:p w:rsidR="008A32E7" w:rsidRPr="009B0AC5" w:rsidRDefault="008A32E7" w:rsidP="006E1733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8va.</w:t>
            </w:r>
          </w:p>
        </w:tc>
        <w:tc>
          <w:tcPr>
            <w:tcW w:w="4573" w:type="dxa"/>
            <w:vAlign w:val="center"/>
          </w:tcPr>
          <w:p w:rsidR="008A32E7" w:rsidRPr="009B0AC5" w:rsidRDefault="008A32E7" w:rsidP="008E30E4">
            <w:pPr>
              <w:jc w:val="both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Prueba de resolución de problemas. Trabajo práctico con carta náutica.</w:t>
            </w:r>
          </w:p>
        </w:tc>
      </w:tr>
    </w:tbl>
    <w:p w:rsidR="008A32E7" w:rsidRPr="009B0AC5" w:rsidRDefault="008A32E7">
      <w:pPr>
        <w:jc w:val="both"/>
        <w:rPr>
          <w:rFonts w:ascii="Arial" w:hAnsi="Arial"/>
          <w:b/>
          <w:sz w:val="24"/>
        </w:rPr>
      </w:pPr>
    </w:p>
    <w:p w:rsidR="008A32E7" w:rsidRPr="009B0AC5" w:rsidRDefault="008A32E7" w:rsidP="00CB7AB0">
      <w:pPr>
        <w:numPr>
          <w:ilvl w:val="0"/>
          <w:numId w:val="43"/>
        </w:numPr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BIBLIOGRAFÍA.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593"/>
      </w:tblGrid>
      <w:tr w:rsidR="008A32E7" w:rsidTr="00744CA7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8A32E7" w:rsidRPr="009B0AC5" w:rsidRDefault="008A32E7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0AC5">
              <w:rPr>
                <w:rFonts w:ascii="Arial" w:hAnsi="Arial" w:cs="Arial"/>
                <w:b/>
                <w:sz w:val="24"/>
                <w:szCs w:val="24"/>
              </w:rPr>
              <w:t xml:space="preserve">TEXTO GUÍA </w:t>
            </w:r>
          </w:p>
          <w:p w:rsidR="008A32E7" w:rsidRPr="009B0AC5" w:rsidRDefault="008A32E7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C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8A32E7" w:rsidRPr="009B0AC5" w:rsidRDefault="008A32E7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C5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9B0A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8A32E7" w:rsidRPr="000F0FB4" w:rsidRDefault="008A32E7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0AC5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646655" w:rsidTr="00C07053">
        <w:trPr>
          <w:trHeight w:val="416"/>
        </w:trPr>
        <w:tc>
          <w:tcPr>
            <w:tcW w:w="3417" w:type="dxa"/>
            <w:vAlign w:val="center"/>
          </w:tcPr>
          <w:p w:rsidR="00646655" w:rsidRPr="00646655" w:rsidRDefault="00646655" w:rsidP="00C07053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Pacheco P., H.</w:t>
            </w:r>
          </w:p>
          <w:p w:rsidR="00646655" w:rsidRPr="00646655" w:rsidRDefault="00646655" w:rsidP="00C07053">
            <w:pPr>
              <w:ind w:left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Manual de Meteorología</w:t>
            </w:r>
            <w:r>
              <w:rPr>
                <w:rFonts w:ascii="Arial" w:hAnsi="Arial"/>
                <w:sz w:val="24"/>
              </w:rPr>
              <w:t xml:space="preserve">, </w:t>
            </w:r>
            <w:r w:rsidRPr="00646655">
              <w:rPr>
                <w:rFonts w:ascii="Arial" w:hAnsi="Arial"/>
                <w:sz w:val="24"/>
              </w:rPr>
              <w:t>Vol. I y II.</w:t>
            </w:r>
          </w:p>
          <w:p w:rsidR="00646655" w:rsidRPr="00646655" w:rsidRDefault="00646655" w:rsidP="00C07053">
            <w:pPr>
              <w:ind w:left="611" w:hanging="283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Escuela Naval 2001</w:t>
            </w:r>
          </w:p>
        </w:tc>
        <w:tc>
          <w:tcPr>
            <w:tcW w:w="5593" w:type="dxa"/>
            <w:vAlign w:val="center"/>
          </w:tcPr>
          <w:p w:rsidR="00646655" w:rsidRDefault="00646655" w:rsidP="00C07053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Explica conceptos y fenómenos meteorológicos con gráficos y ejercitación.</w:t>
            </w:r>
          </w:p>
        </w:tc>
      </w:tr>
      <w:tr w:rsidR="008A32E7">
        <w:trPr>
          <w:trHeight w:val="416"/>
        </w:trPr>
        <w:tc>
          <w:tcPr>
            <w:tcW w:w="3417" w:type="dxa"/>
            <w:vAlign w:val="center"/>
          </w:tcPr>
          <w:p w:rsidR="008A32E7" w:rsidRPr="00646655" w:rsidRDefault="008A32E7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3009 “Tabla de Mareas”</w:t>
            </w:r>
          </w:p>
        </w:tc>
        <w:tc>
          <w:tcPr>
            <w:tcW w:w="5593" w:type="dxa"/>
            <w:vAlign w:val="center"/>
          </w:tcPr>
          <w:p w:rsidR="008A32E7" w:rsidRDefault="008A32E7" w:rsidP="00F66065">
            <w:pPr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mareas.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3015 “Tabla de corrientes”</w:t>
            </w:r>
          </w:p>
        </w:tc>
        <w:tc>
          <w:tcPr>
            <w:tcW w:w="5593" w:type="dxa"/>
            <w:vAlign w:val="center"/>
          </w:tcPr>
          <w:p w:rsidR="005F5E5C" w:rsidRDefault="005F5E5C" w:rsidP="005F5E5C">
            <w:pPr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corrientes.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jc w:val="both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3019 “Almanaque Náutico”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 cálculos astronómicos.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jc w:val="both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 xml:space="preserve">Léniz D., R. “Cartilla de Navegación  Costera. 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Manual de Navegación SHOA 3030; Armada de Chile. Edición 2012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</w:tbl>
    <w:p w:rsidR="00CB7AB0" w:rsidRPr="00CB7AB0" w:rsidRDefault="00CB7AB0" w:rsidP="00CB7AB0">
      <w:pPr>
        <w:jc w:val="both"/>
        <w:rPr>
          <w:rFonts w:ascii="Arial" w:hAnsi="Arial" w:cs="Arial"/>
          <w:b/>
          <w:szCs w:val="24"/>
          <w:lang w:val="es-MX"/>
        </w:rPr>
      </w:pPr>
    </w:p>
    <w:p w:rsidR="008A32E7" w:rsidRPr="000C63E3" w:rsidRDefault="008A32E7" w:rsidP="00CB7AB0">
      <w:pPr>
        <w:numPr>
          <w:ilvl w:val="0"/>
          <w:numId w:val="44"/>
        </w:numPr>
        <w:jc w:val="both"/>
        <w:rPr>
          <w:rFonts w:ascii="Arial" w:hAnsi="Arial" w:cs="Arial"/>
          <w:b/>
          <w:szCs w:val="24"/>
          <w:lang w:val="es-MX"/>
        </w:rPr>
      </w:pPr>
      <w:r w:rsidRPr="000C63E3">
        <w:rPr>
          <w:rFonts w:ascii="Arial" w:hAnsi="Arial" w:cs="Arial"/>
          <w:b/>
          <w:sz w:val="24"/>
          <w:szCs w:val="24"/>
          <w:lang w:val="es-MX"/>
        </w:rPr>
        <w:t>COSTOS DE LA ASIGNATURA</w:t>
      </w:r>
      <w:r w:rsidRPr="000C63E3">
        <w:rPr>
          <w:rFonts w:ascii="Arial" w:hAnsi="Arial" w:cs="Arial"/>
          <w:b/>
          <w:szCs w:val="24"/>
          <w:lang w:val="es-MX"/>
        </w:rPr>
        <w:t>.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p w:rsidR="008A32E7" w:rsidRPr="00AD4631" w:rsidRDefault="008A32E7" w:rsidP="00441611">
      <w:pPr>
        <w:pStyle w:val="Encabezado"/>
        <w:numPr>
          <w:ilvl w:val="2"/>
          <w:numId w:val="22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513"/>
        <w:gridCol w:w="1513"/>
        <w:gridCol w:w="1513"/>
      </w:tblGrid>
      <w:tr w:rsidR="008A32E7" w:rsidRPr="00F5313A" w:rsidTr="00744CA7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A32E7" w:rsidRPr="00B26578" w:rsidTr="00F5313A">
        <w:trPr>
          <w:trHeight w:val="355"/>
        </w:trPr>
        <w:tc>
          <w:tcPr>
            <w:tcW w:w="4508" w:type="dxa"/>
            <w:vAlign w:val="center"/>
          </w:tcPr>
          <w:p w:rsidR="008A32E7" w:rsidRPr="00B26578" w:rsidRDefault="008A32E7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sz w:val="24"/>
                <w:szCs w:val="24"/>
                <w:lang w:val="es-MX"/>
              </w:rPr>
              <w:t>04</w:t>
            </w: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sz w:val="24"/>
                <w:szCs w:val="24"/>
                <w:lang w:val="es-MX"/>
              </w:rPr>
              <w:t>2.05 UF</w:t>
            </w: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sz w:val="24"/>
                <w:szCs w:val="24"/>
                <w:lang w:val="es-MX"/>
              </w:rPr>
              <w:t>40,93 UF</w:t>
            </w:r>
          </w:p>
        </w:tc>
      </w:tr>
      <w:tr w:rsidR="008A32E7" w:rsidRPr="00B26578" w:rsidTr="00F5313A">
        <w:trPr>
          <w:trHeight w:val="365"/>
        </w:trPr>
        <w:tc>
          <w:tcPr>
            <w:tcW w:w="4508" w:type="dxa"/>
            <w:vAlign w:val="center"/>
          </w:tcPr>
          <w:p w:rsidR="008A32E7" w:rsidRPr="00B26578" w:rsidRDefault="008A32E7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A32E7" w:rsidRPr="00B26578" w:rsidRDefault="008A32E7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26578">
              <w:rPr>
                <w:rFonts w:ascii="Arial" w:hAnsi="Arial" w:cs="Arial"/>
                <w:b/>
                <w:sz w:val="24"/>
                <w:szCs w:val="24"/>
                <w:lang w:val="es-MX"/>
              </w:rPr>
              <w:t>40,93 UF</w:t>
            </w:r>
          </w:p>
        </w:tc>
      </w:tr>
    </w:tbl>
    <w:p w:rsidR="008A32E7" w:rsidRPr="00685857" w:rsidRDefault="008A32E7" w:rsidP="000C63E3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8A32E7" w:rsidRPr="00A00315" w:rsidRDefault="008A32E7" w:rsidP="000C63E3">
      <w:pPr>
        <w:ind w:left="629"/>
        <w:jc w:val="both"/>
        <w:rPr>
          <w:rFonts w:ascii="Arial" w:hAnsi="Arial" w:cs="Arial"/>
          <w:sz w:val="22"/>
          <w:szCs w:val="22"/>
          <w:lang w:val="es-MX"/>
        </w:rPr>
      </w:pPr>
      <w:r w:rsidRPr="00A00315">
        <w:rPr>
          <w:rFonts w:ascii="Arial" w:hAnsi="Arial" w:cs="Arial"/>
          <w:sz w:val="22"/>
          <w:szCs w:val="22"/>
          <w:lang w:val="es-MX"/>
        </w:rPr>
        <w:t>Valor Total: Valor Hora x Cantidad Horas Asignatura. x Cantidad de meses.</w:t>
      </w:r>
    </w:p>
    <w:p w:rsidR="008A32E7" w:rsidRPr="001855EB" w:rsidRDefault="008A32E7" w:rsidP="001855EB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p w:rsidR="008A32E7" w:rsidRDefault="008A32E7" w:rsidP="00441611">
      <w:pPr>
        <w:pStyle w:val="Encabezado"/>
        <w:numPr>
          <w:ilvl w:val="2"/>
          <w:numId w:val="22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8A32E7" w:rsidRPr="001855EB" w:rsidRDefault="008A32E7" w:rsidP="001855EB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701"/>
        <w:gridCol w:w="1276"/>
        <w:gridCol w:w="1843"/>
        <w:gridCol w:w="1965"/>
      </w:tblGrid>
      <w:tr w:rsidR="008A32E7" w:rsidRPr="00F5313A" w:rsidTr="001855EB">
        <w:trPr>
          <w:trHeight w:val="298"/>
        </w:trPr>
        <w:tc>
          <w:tcPr>
            <w:tcW w:w="2269" w:type="dxa"/>
            <w:shd w:val="clear" w:color="auto" w:fill="E0E0E0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84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965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A32E7" w:rsidRPr="00F5313A" w:rsidTr="001855EB">
        <w:trPr>
          <w:trHeight w:val="364"/>
        </w:trPr>
        <w:tc>
          <w:tcPr>
            <w:tcW w:w="2269" w:type="dxa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701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1276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843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965" w:type="dxa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8A32E7" w:rsidRPr="00F5313A" w:rsidTr="001855EB">
        <w:trPr>
          <w:trHeight w:val="365"/>
        </w:trPr>
        <w:tc>
          <w:tcPr>
            <w:tcW w:w="2269" w:type="dxa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701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276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843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965" w:type="dxa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0.27 UF</w:t>
            </w:r>
          </w:p>
        </w:tc>
      </w:tr>
    </w:tbl>
    <w:p w:rsidR="00F85122" w:rsidRDefault="00F85122" w:rsidP="000C63E3">
      <w:pPr>
        <w:pStyle w:val="Encabezado"/>
        <w:tabs>
          <w:tab w:val="clear" w:pos="4252"/>
          <w:tab w:val="clear" w:pos="8504"/>
          <w:tab w:val="left" w:pos="3366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sectPr w:rsidR="00F85122" w:rsidSect="00CF0A3F">
      <w:headerReference w:type="default" r:id="rId7"/>
      <w:footerReference w:type="default" r:id="rId8"/>
      <w:headerReference w:type="first" r:id="rId9"/>
      <w:pgSz w:w="12242" w:h="15842" w:code="1"/>
      <w:pgMar w:top="1287" w:right="851" w:bottom="851" w:left="1310" w:header="544" w:footer="93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BF4" w:rsidRDefault="00F14BF4">
      <w:r>
        <w:separator/>
      </w:r>
    </w:p>
  </w:endnote>
  <w:endnote w:type="continuationSeparator" w:id="0">
    <w:p w:rsidR="00F14BF4" w:rsidRDefault="00F1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84495A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CAMBIO 2</w:t>
    </w:r>
  </w:p>
  <w:p w:rsidR="00AB638A" w:rsidRPr="00EF4360" w:rsidRDefault="0084495A">
    <w:pPr>
      <w:pStyle w:val="Piedepgina"/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Diciembre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BF4" w:rsidRDefault="00F14BF4">
      <w:r>
        <w:separator/>
      </w:r>
    </w:p>
  </w:footnote>
  <w:footnote w:type="continuationSeparator" w:id="0">
    <w:p w:rsidR="00F14BF4" w:rsidRDefault="00F1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s-CL"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2612390</wp:posOffset>
          </wp:positionH>
          <wp:positionV relativeFrom="paragraph">
            <wp:posOffset>-13970</wp:posOffset>
          </wp:positionV>
          <wp:extent cx="766445" cy="7061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B638A" w:rsidRDefault="00AB638A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 w:rsidR="00801248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801248">
      <w:rPr>
        <w:rStyle w:val="Nmerodepgina"/>
        <w:rFonts w:ascii="Arial" w:hAnsi="Arial"/>
        <w:sz w:val="24"/>
      </w:rPr>
      <w:fldChar w:fldCharType="separate"/>
    </w:r>
    <w:r w:rsidR="00B26578">
      <w:rPr>
        <w:rStyle w:val="Nmerodepgina"/>
        <w:rFonts w:ascii="Arial" w:hAnsi="Arial"/>
        <w:noProof/>
        <w:sz w:val="24"/>
      </w:rPr>
      <w:t>3</w:t>
    </w:r>
    <w:r w:rsidR="00801248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12</w:t>
    </w:r>
  </w:p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AB638A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-144306</wp:posOffset>
          </wp:positionV>
          <wp:extent cx="852805" cy="7854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560A"/>
    <w:multiLevelType w:val="multilevel"/>
    <w:tmpl w:val="5A22255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125F74B5"/>
    <w:multiLevelType w:val="multilevel"/>
    <w:tmpl w:val="6722062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 w15:restartNumberingAfterBreak="0">
    <w:nsid w:val="149D0EB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 w15:restartNumberingAfterBreak="0">
    <w:nsid w:val="16211499"/>
    <w:multiLevelType w:val="multilevel"/>
    <w:tmpl w:val="D7463D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16533602"/>
    <w:multiLevelType w:val="multilevel"/>
    <w:tmpl w:val="92F2FC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5" w15:restartNumberingAfterBreak="0">
    <w:nsid w:val="19CE1CCE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 w15:restartNumberingAfterBreak="0">
    <w:nsid w:val="1AC403FC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 w15:restartNumberingAfterBreak="0">
    <w:nsid w:val="1B431483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 w15:restartNumberingAfterBreak="0">
    <w:nsid w:val="224C7863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 w15:restartNumberingAfterBreak="0">
    <w:nsid w:val="258F1F89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62337CE"/>
    <w:multiLevelType w:val="multilevel"/>
    <w:tmpl w:val="B2142C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 w15:restartNumberingAfterBreak="0">
    <w:nsid w:val="291F348D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C840D5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 w15:restartNumberingAfterBreak="0">
    <w:nsid w:val="2D246D13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 w15:restartNumberingAfterBreak="0">
    <w:nsid w:val="2DEB5DF7"/>
    <w:multiLevelType w:val="multilevel"/>
    <w:tmpl w:val="106AFDE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1250EB4"/>
    <w:multiLevelType w:val="multilevel"/>
    <w:tmpl w:val="63CCF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6" w15:restartNumberingAfterBreak="0">
    <w:nsid w:val="3475371D"/>
    <w:multiLevelType w:val="multilevel"/>
    <w:tmpl w:val="114C0F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 w15:restartNumberingAfterBreak="0">
    <w:nsid w:val="357D3B30"/>
    <w:multiLevelType w:val="multilevel"/>
    <w:tmpl w:val="C9541F58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 w15:restartNumberingAfterBreak="0">
    <w:nsid w:val="36D71BAD"/>
    <w:multiLevelType w:val="multilevel"/>
    <w:tmpl w:val="0EECC9E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 w15:restartNumberingAfterBreak="0">
    <w:nsid w:val="38E447E3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 w15:restartNumberingAfterBreak="0">
    <w:nsid w:val="3A3C472D"/>
    <w:multiLevelType w:val="hybridMultilevel"/>
    <w:tmpl w:val="128856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038D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 w15:restartNumberingAfterBreak="0">
    <w:nsid w:val="434328CA"/>
    <w:multiLevelType w:val="multilevel"/>
    <w:tmpl w:val="F54E648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 w15:restartNumberingAfterBreak="0">
    <w:nsid w:val="438C125D"/>
    <w:multiLevelType w:val="multilevel"/>
    <w:tmpl w:val="6792A85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39C04FD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 w15:restartNumberingAfterBreak="0">
    <w:nsid w:val="4D2D7833"/>
    <w:multiLevelType w:val="multilevel"/>
    <w:tmpl w:val="2228BA4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4DB30CBC"/>
    <w:multiLevelType w:val="multilevel"/>
    <w:tmpl w:val="4E5687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8" w15:restartNumberingAfterBreak="0">
    <w:nsid w:val="50F92C95"/>
    <w:multiLevelType w:val="multilevel"/>
    <w:tmpl w:val="ED7EC0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 w15:restartNumberingAfterBreak="0">
    <w:nsid w:val="51AE57B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 w15:restartNumberingAfterBreak="0">
    <w:nsid w:val="524727B3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 w15:restartNumberingAfterBreak="0">
    <w:nsid w:val="53081886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 w15:restartNumberingAfterBreak="0">
    <w:nsid w:val="536F097E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 w15:restartNumberingAfterBreak="0">
    <w:nsid w:val="564E33E4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 w15:restartNumberingAfterBreak="0">
    <w:nsid w:val="58311E30"/>
    <w:multiLevelType w:val="multilevel"/>
    <w:tmpl w:val="D7463D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 w15:restartNumberingAfterBreak="0">
    <w:nsid w:val="632965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6" w15:restartNumberingAfterBreak="0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7" w15:restartNumberingAfterBreak="0">
    <w:nsid w:val="69564731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8" w15:restartNumberingAfterBreak="0">
    <w:nsid w:val="6EF924B3"/>
    <w:multiLevelType w:val="multilevel"/>
    <w:tmpl w:val="A63CE75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9" w15:restartNumberingAfterBreak="0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0" w15:restartNumberingAfterBreak="0">
    <w:nsid w:val="706F29E3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1" w15:restartNumberingAfterBreak="0">
    <w:nsid w:val="72370AC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2" w15:restartNumberingAfterBreak="0">
    <w:nsid w:val="73FA1C1B"/>
    <w:multiLevelType w:val="multilevel"/>
    <w:tmpl w:val="4A12132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3" w15:restartNumberingAfterBreak="0">
    <w:nsid w:val="77BD6FBB"/>
    <w:multiLevelType w:val="multilevel"/>
    <w:tmpl w:val="C9541F58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4" w15:restartNumberingAfterBreak="0">
    <w:nsid w:val="7CB625B1"/>
    <w:multiLevelType w:val="multilevel"/>
    <w:tmpl w:val="4A12132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 w15:restartNumberingAfterBreak="0">
    <w:nsid w:val="7EC5285B"/>
    <w:multiLevelType w:val="multilevel"/>
    <w:tmpl w:val="56C2E1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3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Verdana" w:hAnsi="Verdan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45"/>
  </w:num>
  <w:num w:numId="2">
    <w:abstractNumId w:val="41"/>
  </w:num>
  <w:num w:numId="3">
    <w:abstractNumId w:val="18"/>
  </w:num>
  <w:num w:numId="4">
    <w:abstractNumId w:val="36"/>
  </w:num>
  <w:num w:numId="5">
    <w:abstractNumId w:val="11"/>
  </w:num>
  <w:num w:numId="6">
    <w:abstractNumId w:val="30"/>
  </w:num>
  <w:num w:numId="7">
    <w:abstractNumId w:val="39"/>
  </w:num>
  <w:num w:numId="8">
    <w:abstractNumId w:val="32"/>
  </w:num>
  <w:num w:numId="9">
    <w:abstractNumId w:val="40"/>
  </w:num>
  <w:num w:numId="10">
    <w:abstractNumId w:val="34"/>
  </w:num>
  <w:num w:numId="11">
    <w:abstractNumId w:val="24"/>
  </w:num>
  <w:num w:numId="12">
    <w:abstractNumId w:val="23"/>
  </w:num>
  <w:num w:numId="13">
    <w:abstractNumId w:val="9"/>
  </w:num>
  <w:num w:numId="14">
    <w:abstractNumId w:val="8"/>
  </w:num>
  <w:num w:numId="15">
    <w:abstractNumId w:val="12"/>
  </w:num>
  <w:num w:numId="16">
    <w:abstractNumId w:val="35"/>
  </w:num>
  <w:num w:numId="17">
    <w:abstractNumId w:val="1"/>
  </w:num>
  <w:num w:numId="18">
    <w:abstractNumId w:val="28"/>
  </w:num>
  <w:num w:numId="19">
    <w:abstractNumId w:val="44"/>
  </w:num>
  <w:num w:numId="20">
    <w:abstractNumId w:val="42"/>
  </w:num>
  <w:num w:numId="21">
    <w:abstractNumId w:val="13"/>
  </w:num>
  <w:num w:numId="22">
    <w:abstractNumId w:val="27"/>
  </w:num>
  <w:num w:numId="23">
    <w:abstractNumId w:val="19"/>
  </w:num>
  <w:num w:numId="24">
    <w:abstractNumId w:val="0"/>
  </w:num>
  <w:num w:numId="25">
    <w:abstractNumId w:val="7"/>
  </w:num>
  <w:num w:numId="26">
    <w:abstractNumId w:val="33"/>
  </w:num>
  <w:num w:numId="27">
    <w:abstractNumId w:val="21"/>
  </w:num>
  <w:num w:numId="28">
    <w:abstractNumId w:val="10"/>
  </w:num>
  <w:num w:numId="29">
    <w:abstractNumId w:val="29"/>
  </w:num>
  <w:num w:numId="30">
    <w:abstractNumId w:val="31"/>
  </w:num>
  <w:num w:numId="31">
    <w:abstractNumId w:val="38"/>
  </w:num>
  <w:num w:numId="32">
    <w:abstractNumId w:val="2"/>
  </w:num>
  <w:num w:numId="33">
    <w:abstractNumId w:val="6"/>
  </w:num>
  <w:num w:numId="34">
    <w:abstractNumId w:val="5"/>
  </w:num>
  <w:num w:numId="35">
    <w:abstractNumId w:val="14"/>
  </w:num>
  <w:num w:numId="36">
    <w:abstractNumId w:val="3"/>
  </w:num>
  <w:num w:numId="37">
    <w:abstractNumId w:val="37"/>
  </w:num>
  <w:num w:numId="38">
    <w:abstractNumId w:val="25"/>
  </w:num>
  <w:num w:numId="39">
    <w:abstractNumId w:val="26"/>
  </w:num>
  <w:num w:numId="40">
    <w:abstractNumId w:val="16"/>
  </w:num>
  <w:num w:numId="41">
    <w:abstractNumId w:val="22"/>
  </w:num>
  <w:num w:numId="42">
    <w:abstractNumId w:val="20"/>
  </w:num>
  <w:num w:numId="43">
    <w:abstractNumId w:val="4"/>
  </w:num>
  <w:num w:numId="44">
    <w:abstractNumId w:val="43"/>
  </w:num>
  <w:num w:numId="45">
    <w:abstractNumId w:val="17"/>
  </w:num>
  <w:num w:numId="46">
    <w:abstractNumId w:val="1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A18"/>
    <w:rsid w:val="0000113A"/>
    <w:rsid w:val="0000601F"/>
    <w:rsid w:val="00017266"/>
    <w:rsid w:val="000325C3"/>
    <w:rsid w:val="00032B2C"/>
    <w:rsid w:val="00034468"/>
    <w:rsid w:val="00037638"/>
    <w:rsid w:val="000652B3"/>
    <w:rsid w:val="00067B6F"/>
    <w:rsid w:val="00070C51"/>
    <w:rsid w:val="0007534D"/>
    <w:rsid w:val="000832B5"/>
    <w:rsid w:val="00083DC4"/>
    <w:rsid w:val="0008648A"/>
    <w:rsid w:val="0009557C"/>
    <w:rsid w:val="00096B92"/>
    <w:rsid w:val="000A3CBD"/>
    <w:rsid w:val="000A7145"/>
    <w:rsid w:val="000B113C"/>
    <w:rsid w:val="000C63E3"/>
    <w:rsid w:val="000D1B1D"/>
    <w:rsid w:val="000E71AE"/>
    <w:rsid w:val="000F0FB4"/>
    <w:rsid w:val="000F4932"/>
    <w:rsid w:val="00110904"/>
    <w:rsid w:val="0012139A"/>
    <w:rsid w:val="0013281D"/>
    <w:rsid w:val="001358EE"/>
    <w:rsid w:val="00140112"/>
    <w:rsid w:val="001474D3"/>
    <w:rsid w:val="00164586"/>
    <w:rsid w:val="00172F44"/>
    <w:rsid w:val="00175085"/>
    <w:rsid w:val="001759D2"/>
    <w:rsid w:val="00177FB2"/>
    <w:rsid w:val="0018534D"/>
    <w:rsid w:val="001855EB"/>
    <w:rsid w:val="00187497"/>
    <w:rsid w:val="00191CF7"/>
    <w:rsid w:val="001A2B0C"/>
    <w:rsid w:val="001A69F7"/>
    <w:rsid w:val="001B0D2D"/>
    <w:rsid w:val="001B0E88"/>
    <w:rsid w:val="001B1D5A"/>
    <w:rsid w:val="001B447D"/>
    <w:rsid w:val="001C36C4"/>
    <w:rsid w:val="001E1729"/>
    <w:rsid w:val="001E6D8D"/>
    <w:rsid w:val="001F36D0"/>
    <w:rsid w:val="001F6604"/>
    <w:rsid w:val="00200EF5"/>
    <w:rsid w:val="00205D92"/>
    <w:rsid w:val="00207526"/>
    <w:rsid w:val="00227B5E"/>
    <w:rsid w:val="002325B7"/>
    <w:rsid w:val="0023363E"/>
    <w:rsid w:val="00233AC7"/>
    <w:rsid w:val="00242848"/>
    <w:rsid w:val="00246517"/>
    <w:rsid w:val="00257C39"/>
    <w:rsid w:val="002836FF"/>
    <w:rsid w:val="00292D1D"/>
    <w:rsid w:val="002969E6"/>
    <w:rsid w:val="002B0729"/>
    <w:rsid w:val="002B5A17"/>
    <w:rsid w:val="002C5226"/>
    <w:rsid w:val="002E5C76"/>
    <w:rsid w:val="00303056"/>
    <w:rsid w:val="00311CB1"/>
    <w:rsid w:val="00325203"/>
    <w:rsid w:val="0033730A"/>
    <w:rsid w:val="0034538F"/>
    <w:rsid w:val="0035029D"/>
    <w:rsid w:val="00366546"/>
    <w:rsid w:val="00393576"/>
    <w:rsid w:val="00397F4E"/>
    <w:rsid w:val="003A369E"/>
    <w:rsid w:val="003B3CCE"/>
    <w:rsid w:val="003E3733"/>
    <w:rsid w:val="003F0812"/>
    <w:rsid w:val="003F29DA"/>
    <w:rsid w:val="003F72E6"/>
    <w:rsid w:val="004021A0"/>
    <w:rsid w:val="00422285"/>
    <w:rsid w:val="004246FD"/>
    <w:rsid w:val="0042474B"/>
    <w:rsid w:val="00425BCF"/>
    <w:rsid w:val="00430E6D"/>
    <w:rsid w:val="00437C68"/>
    <w:rsid w:val="00441611"/>
    <w:rsid w:val="004419CA"/>
    <w:rsid w:val="00442F09"/>
    <w:rsid w:val="00454ED6"/>
    <w:rsid w:val="00477F2C"/>
    <w:rsid w:val="00487A4A"/>
    <w:rsid w:val="00490A18"/>
    <w:rsid w:val="004A47B8"/>
    <w:rsid w:val="004A6386"/>
    <w:rsid w:val="004A7336"/>
    <w:rsid w:val="004A7644"/>
    <w:rsid w:val="004C5E93"/>
    <w:rsid w:val="004D1383"/>
    <w:rsid w:val="004D64A7"/>
    <w:rsid w:val="004F576F"/>
    <w:rsid w:val="005070F8"/>
    <w:rsid w:val="00520D4D"/>
    <w:rsid w:val="00521826"/>
    <w:rsid w:val="00531CD6"/>
    <w:rsid w:val="00586464"/>
    <w:rsid w:val="00590693"/>
    <w:rsid w:val="0059310E"/>
    <w:rsid w:val="005A66C6"/>
    <w:rsid w:val="005B52B0"/>
    <w:rsid w:val="005C6774"/>
    <w:rsid w:val="005D06C8"/>
    <w:rsid w:val="005E4CE5"/>
    <w:rsid w:val="005F5E5C"/>
    <w:rsid w:val="00606C7D"/>
    <w:rsid w:val="00620A5E"/>
    <w:rsid w:val="00620BEF"/>
    <w:rsid w:val="00627659"/>
    <w:rsid w:val="00627B53"/>
    <w:rsid w:val="0064173C"/>
    <w:rsid w:val="00646655"/>
    <w:rsid w:val="006579E8"/>
    <w:rsid w:val="00673885"/>
    <w:rsid w:val="00680E7F"/>
    <w:rsid w:val="0068397B"/>
    <w:rsid w:val="00685857"/>
    <w:rsid w:val="006874C4"/>
    <w:rsid w:val="0069332B"/>
    <w:rsid w:val="00695C6A"/>
    <w:rsid w:val="006D5166"/>
    <w:rsid w:val="006E1733"/>
    <w:rsid w:val="006F0490"/>
    <w:rsid w:val="006F4B5B"/>
    <w:rsid w:val="006F6E1D"/>
    <w:rsid w:val="006F7A96"/>
    <w:rsid w:val="00705F32"/>
    <w:rsid w:val="00715C66"/>
    <w:rsid w:val="007402F7"/>
    <w:rsid w:val="007432C7"/>
    <w:rsid w:val="00744CA7"/>
    <w:rsid w:val="0074711B"/>
    <w:rsid w:val="0076201B"/>
    <w:rsid w:val="0076488F"/>
    <w:rsid w:val="00770CD3"/>
    <w:rsid w:val="007743C2"/>
    <w:rsid w:val="007847C3"/>
    <w:rsid w:val="00792B18"/>
    <w:rsid w:val="00793E33"/>
    <w:rsid w:val="007E2377"/>
    <w:rsid w:val="007E5B73"/>
    <w:rsid w:val="007F19C3"/>
    <w:rsid w:val="007F79BE"/>
    <w:rsid w:val="00801248"/>
    <w:rsid w:val="0083365F"/>
    <w:rsid w:val="0084495A"/>
    <w:rsid w:val="00844B3B"/>
    <w:rsid w:val="00853D64"/>
    <w:rsid w:val="008924D0"/>
    <w:rsid w:val="00894D7C"/>
    <w:rsid w:val="008A32E7"/>
    <w:rsid w:val="008B43A0"/>
    <w:rsid w:val="008B48E0"/>
    <w:rsid w:val="008D4E2B"/>
    <w:rsid w:val="008E1D4C"/>
    <w:rsid w:val="008E30E4"/>
    <w:rsid w:val="008E3464"/>
    <w:rsid w:val="008F72A5"/>
    <w:rsid w:val="009123F9"/>
    <w:rsid w:val="00912AB4"/>
    <w:rsid w:val="00916056"/>
    <w:rsid w:val="009162B7"/>
    <w:rsid w:val="009343A2"/>
    <w:rsid w:val="00934EB1"/>
    <w:rsid w:val="009426B5"/>
    <w:rsid w:val="00947C36"/>
    <w:rsid w:val="00956215"/>
    <w:rsid w:val="009578B3"/>
    <w:rsid w:val="00984131"/>
    <w:rsid w:val="00993EFB"/>
    <w:rsid w:val="0099635B"/>
    <w:rsid w:val="009A5E5D"/>
    <w:rsid w:val="009B0AC5"/>
    <w:rsid w:val="009B14C0"/>
    <w:rsid w:val="009B28F8"/>
    <w:rsid w:val="009C2277"/>
    <w:rsid w:val="009C5D31"/>
    <w:rsid w:val="009C5EA7"/>
    <w:rsid w:val="009E1137"/>
    <w:rsid w:val="009E370C"/>
    <w:rsid w:val="009F0056"/>
    <w:rsid w:val="00A00315"/>
    <w:rsid w:val="00A0127D"/>
    <w:rsid w:val="00A032A9"/>
    <w:rsid w:val="00A1101B"/>
    <w:rsid w:val="00A14BBC"/>
    <w:rsid w:val="00A35D5D"/>
    <w:rsid w:val="00A47169"/>
    <w:rsid w:val="00A523EE"/>
    <w:rsid w:val="00A56CBB"/>
    <w:rsid w:val="00A57768"/>
    <w:rsid w:val="00A85C2D"/>
    <w:rsid w:val="00AB0F8B"/>
    <w:rsid w:val="00AB638A"/>
    <w:rsid w:val="00AC1005"/>
    <w:rsid w:val="00AC2594"/>
    <w:rsid w:val="00AD4631"/>
    <w:rsid w:val="00AE3BE3"/>
    <w:rsid w:val="00AF0226"/>
    <w:rsid w:val="00AF0439"/>
    <w:rsid w:val="00AF587B"/>
    <w:rsid w:val="00B14E01"/>
    <w:rsid w:val="00B17549"/>
    <w:rsid w:val="00B26578"/>
    <w:rsid w:val="00B27E46"/>
    <w:rsid w:val="00B40914"/>
    <w:rsid w:val="00B4431A"/>
    <w:rsid w:val="00B46065"/>
    <w:rsid w:val="00B52894"/>
    <w:rsid w:val="00B53B61"/>
    <w:rsid w:val="00B54272"/>
    <w:rsid w:val="00B6072F"/>
    <w:rsid w:val="00B86C99"/>
    <w:rsid w:val="00BA3B4A"/>
    <w:rsid w:val="00BA6503"/>
    <w:rsid w:val="00BC44B7"/>
    <w:rsid w:val="00BC6B62"/>
    <w:rsid w:val="00BF7A33"/>
    <w:rsid w:val="00C0005A"/>
    <w:rsid w:val="00C018B0"/>
    <w:rsid w:val="00C057B4"/>
    <w:rsid w:val="00C06B80"/>
    <w:rsid w:val="00C07053"/>
    <w:rsid w:val="00C25402"/>
    <w:rsid w:val="00C37201"/>
    <w:rsid w:val="00C41BB8"/>
    <w:rsid w:val="00C547BD"/>
    <w:rsid w:val="00C70B36"/>
    <w:rsid w:val="00C768B9"/>
    <w:rsid w:val="00C852CC"/>
    <w:rsid w:val="00C861B5"/>
    <w:rsid w:val="00CA3E8A"/>
    <w:rsid w:val="00CB24D1"/>
    <w:rsid w:val="00CB7AB0"/>
    <w:rsid w:val="00CC5734"/>
    <w:rsid w:val="00CE6658"/>
    <w:rsid w:val="00CF0A3F"/>
    <w:rsid w:val="00CF4191"/>
    <w:rsid w:val="00CF50F5"/>
    <w:rsid w:val="00CF5299"/>
    <w:rsid w:val="00CF67E0"/>
    <w:rsid w:val="00D26E4B"/>
    <w:rsid w:val="00D306D6"/>
    <w:rsid w:val="00D540FE"/>
    <w:rsid w:val="00D56C91"/>
    <w:rsid w:val="00D75B6E"/>
    <w:rsid w:val="00D916AC"/>
    <w:rsid w:val="00D93929"/>
    <w:rsid w:val="00D95862"/>
    <w:rsid w:val="00DA0C26"/>
    <w:rsid w:val="00DA7FBE"/>
    <w:rsid w:val="00DB0EE6"/>
    <w:rsid w:val="00DB4F07"/>
    <w:rsid w:val="00DC0519"/>
    <w:rsid w:val="00DC3567"/>
    <w:rsid w:val="00DD2E61"/>
    <w:rsid w:val="00DD75EA"/>
    <w:rsid w:val="00DE03B4"/>
    <w:rsid w:val="00DE1782"/>
    <w:rsid w:val="00DF019F"/>
    <w:rsid w:val="00E03D3C"/>
    <w:rsid w:val="00E113EB"/>
    <w:rsid w:val="00E30045"/>
    <w:rsid w:val="00E50B1E"/>
    <w:rsid w:val="00E55854"/>
    <w:rsid w:val="00E638E5"/>
    <w:rsid w:val="00E64E89"/>
    <w:rsid w:val="00E76E5F"/>
    <w:rsid w:val="00E7749A"/>
    <w:rsid w:val="00E77AF6"/>
    <w:rsid w:val="00E86831"/>
    <w:rsid w:val="00E87ABF"/>
    <w:rsid w:val="00E91744"/>
    <w:rsid w:val="00E96E7C"/>
    <w:rsid w:val="00EA11EC"/>
    <w:rsid w:val="00EB6426"/>
    <w:rsid w:val="00EC51CB"/>
    <w:rsid w:val="00ED059B"/>
    <w:rsid w:val="00ED4877"/>
    <w:rsid w:val="00EE0F2A"/>
    <w:rsid w:val="00EF1BAE"/>
    <w:rsid w:val="00EF4360"/>
    <w:rsid w:val="00EF519C"/>
    <w:rsid w:val="00F00711"/>
    <w:rsid w:val="00F11AB6"/>
    <w:rsid w:val="00F14BF4"/>
    <w:rsid w:val="00F1590B"/>
    <w:rsid w:val="00F174DA"/>
    <w:rsid w:val="00F21F27"/>
    <w:rsid w:val="00F23656"/>
    <w:rsid w:val="00F3510D"/>
    <w:rsid w:val="00F45330"/>
    <w:rsid w:val="00F478F0"/>
    <w:rsid w:val="00F5313A"/>
    <w:rsid w:val="00F57A97"/>
    <w:rsid w:val="00F6402B"/>
    <w:rsid w:val="00F6583F"/>
    <w:rsid w:val="00F66065"/>
    <w:rsid w:val="00F70B28"/>
    <w:rsid w:val="00F74250"/>
    <w:rsid w:val="00F85122"/>
    <w:rsid w:val="00F90635"/>
    <w:rsid w:val="00F91504"/>
    <w:rsid w:val="00FA185D"/>
    <w:rsid w:val="00FB69B7"/>
    <w:rsid w:val="00FD0C35"/>
    <w:rsid w:val="00FE561D"/>
    <w:rsid w:val="00FF673A"/>
    <w:rsid w:val="00FF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33B7D8EC-F809-4B67-8149-D9966F4E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F7"/>
    <w:rPr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FD0C35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F70B28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table" w:styleId="Tablaconcuadrcula">
    <w:name w:val="Table Grid"/>
    <w:basedOn w:val="Tablanormal"/>
    <w:uiPriority w:val="99"/>
    <w:rsid w:val="005864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91CF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91CF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FD0C35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 w:eastAsia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basedOn w:val="Fuentedeprrafopredeter"/>
    <w:uiPriority w:val="99"/>
    <w:rsid w:val="00191CF7"/>
    <w:rPr>
      <w:rFonts w:cs="Times New Roman"/>
    </w:rPr>
  </w:style>
  <w:style w:type="paragraph" w:styleId="Prrafodelista">
    <w:name w:val="List Paragraph"/>
    <w:basedOn w:val="Normal"/>
    <w:uiPriority w:val="34"/>
    <w:qFormat/>
    <w:rsid w:val="00AE3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Educación Prof. Yanina Leiva A.</cp:lastModifiedBy>
  <cp:revision>2</cp:revision>
  <cp:lastPrinted>2016-06-10T20:32:00Z</cp:lastPrinted>
  <dcterms:created xsi:type="dcterms:W3CDTF">2025-12-22T16:54:00Z</dcterms:created>
  <dcterms:modified xsi:type="dcterms:W3CDTF">2025-12-22T16:54:00Z</dcterms:modified>
</cp:coreProperties>
</file>